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20233" w14:textId="408DFA85" w:rsidR="00553203" w:rsidRPr="00553203" w:rsidRDefault="00553203" w:rsidP="00553203">
      <w:pPr>
        <w:pStyle w:val="Sottotitolo"/>
        <w:spacing w:after="0" w:line="240" w:lineRule="auto"/>
        <w:jc w:val="center"/>
      </w:pPr>
      <w:r>
        <w:rPr>
          <w:noProof/>
        </w:rPr>
        <w:drawing>
          <wp:anchor distT="0" distB="0" distL="114300" distR="114300" simplePos="0" relativeHeight="251661312" behindDoc="0" locked="0" layoutInCell="1" allowOverlap="1" wp14:anchorId="0930787A" wp14:editId="21D09D74">
            <wp:simplePos x="0" y="0"/>
            <wp:positionH relativeFrom="margin">
              <wp:align>center</wp:align>
            </wp:positionH>
            <wp:positionV relativeFrom="paragraph">
              <wp:posOffset>19050</wp:posOffset>
            </wp:positionV>
            <wp:extent cx="523875" cy="590550"/>
            <wp:effectExtent l="0" t="0" r="952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523875" cy="590550"/>
                    </a:xfrm>
                    <a:prstGeom prst="rect">
                      <a:avLst/>
                    </a:prstGeom>
                    <a:ln/>
                  </pic:spPr>
                </pic:pic>
              </a:graphicData>
            </a:graphic>
          </wp:anchor>
        </w:drawing>
      </w:r>
      <w:r>
        <w:rPr>
          <w:noProof/>
        </w:rPr>
        <w:drawing>
          <wp:anchor distT="114300" distB="114300" distL="114300" distR="114300" simplePos="0" relativeHeight="251659264" behindDoc="0" locked="0" layoutInCell="1" allowOverlap="1" wp14:anchorId="470C6502" wp14:editId="4A6E3677">
            <wp:simplePos x="0" y="0"/>
            <wp:positionH relativeFrom="margin">
              <wp:align>left</wp:align>
            </wp:positionH>
            <wp:positionV relativeFrom="paragraph">
              <wp:posOffset>0</wp:posOffset>
            </wp:positionV>
            <wp:extent cx="2346620" cy="660603"/>
            <wp:effectExtent l="0" t="0" r="0" b="635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r="57046"/>
                    <a:stretch>
                      <a:fillRect/>
                    </a:stretch>
                  </pic:blipFill>
                  <pic:spPr>
                    <a:xfrm>
                      <a:off x="0" y="0"/>
                      <a:ext cx="2346620" cy="660603"/>
                    </a:xfrm>
                    <a:prstGeom prst="rect">
                      <a:avLst/>
                    </a:prstGeom>
                    <a:ln/>
                  </pic:spPr>
                </pic:pic>
              </a:graphicData>
            </a:graphic>
          </wp:anchor>
        </w:drawing>
      </w:r>
    </w:p>
    <w:p w14:paraId="56DD7665" w14:textId="77777777" w:rsidR="00553203" w:rsidRPr="004D79BD" w:rsidRDefault="00553203" w:rsidP="00553203">
      <w:pPr>
        <w:pStyle w:val="Normale1"/>
        <w:jc w:val="center"/>
        <w:rPr>
          <w:rFonts w:ascii="Arial" w:eastAsia="Arial" w:hAnsi="Arial" w:cs="Arial"/>
        </w:rPr>
      </w:pPr>
      <w:r w:rsidRPr="004D79BD">
        <w:rPr>
          <w:rFonts w:ascii="Arial" w:eastAsia="Arial" w:hAnsi="Arial" w:cs="Arial"/>
          <w:b/>
        </w:rPr>
        <w:t>Ministero dell’Istruzione</w:t>
      </w:r>
      <w:r>
        <w:rPr>
          <w:rFonts w:ascii="Arial" w:eastAsia="Arial" w:hAnsi="Arial" w:cs="Arial"/>
          <w:b/>
        </w:rPr>
        <w:t xml:space="preserve"> e del Merito</w:t>
      </w:r>
    </w:p>
    <w:p w14:paraId="0913E613" w14:textId="77777777" w:rsidR="00553203" w:rsidRPr="004D79BD" w:rsidRDefault="00553203" w:rsidP="00553203">
      <w:pPr>
        <w:pStyle w:val="Normale1"/>
        <w:jc w:val="center"/>
        <w:rPr>
          <w:rFonts w:ascii="Arial" w:eastAsia="Arial" w:hAnsi="Arial" w:cs="Arial"/>
        </w:rPr>
      </w:pPr>
      <w:r w:rsidRPr="004D79BD">
        <w:rPr>
          <w:rFonts w:ascii="Arial" w:eastAsia="Arial" w:hAnsi="Arial" w:cs="Arial"/>
        </w:rPr>
        <w:t>Istituto Tecnico e Liceo “Enrico Mattei”</w:t>
      </w:r>
    </w:p>
    <w:p w14:paraId="5B6E1129" w14:textId="77777777" w:rsidR="00553203" w:rsidRPr="004D79BD" w:rsidRDefault="00553203" w:rsidP="00553203">
      <w:pPr>
        <w:pStyle w:val="Normale1"/>
        <w:jc w:val="center"/>
        <w:rPr>
          <w:rFonts w:ascii="Arial" w:eastAsia="Arial" w:hAnsi="Arial" w:cs="Arial"/>
        </w:rPr>
      </w:pPr>
      <w:r w:rsidRPr="004D79BD">
        <w:rPr>
          <w:rFonts w:ascii="Arial" w:eastAsia="Arial" w:hAnsi="Arial" w:cs="Arial"/>
        </w:rPr>
        <w:t>Via Martiri di Cefalonia, 46 – 20097 San Donato Milanese</w:t>
      </w:r>
    </w:p>
    <w:p w14:paraId="28953CD2" w14:textId="77777777" w:rsidR="00553203" w:rsidRPr="008B5E72" w:rsidRDefault="00553203" w:rsidP="00553203">
      <w:pPr>
        <w:pStyle w:val="Normale1"/>
        <w:jc w:val="center"/>
        <w:rPr>
          <w:rFonts w:ascii="Arial" w:eastAsia="Arial" w:hAnsi="Arial" w:cs="Arial"/>
          <w:lang w:val="en-GB"/>
        </w:rPr>
      </w:pPr>
      <w:r w:rsidRPr="008B5E72">
        <w:rPr>
          <w:rFonts w:ascii="Arial" w:eastAsia="Arial" w:hAnsi="Arial" w:cs="Arial"/>
          <w:lang w:val="en-GB"/>
        </w:rPr>
        <w:t>Tel. 0255691411 – C.F. 80195990157</w:t>
      </w:r>
    </w:p>
    <w:p w14:paraId="004AFF7D" w14:textId="77777777" w:rsidR="00553203" w:rsidRPr="008B5E72" w:rsidRDefault="00553203" w:rsidP="00553203">
      <w:pPr>
        <w:pStyle w:val="Normale1"/>
        <w:spacing w:line="480" w:lineRule="auto"/>
        <w:jc w:val="center"/>
        <w:rPr>
          <w:rFonts w:ascii="Arial" w:eastAsia="Arial" w:hAnsi="Arial" w:cs="Arial"/>
          <w:color w:val="0000FF"/>
          <w:u w:val="single"/>
          <w:lang w:val="en-GB"/>
        </w:rPr>
      </w:pPr>
      <w:r w:rsidRPr="008B5E72">
        <w:rPr>
          <w:rFonts w:ascii="Arial" w:eastAsia="Arial" w:hAnsi="Arial" w:cs="Arial"/>
          <w:lang w:val="en-GB"/>
        </w:rPr>
        <w:t xml:space="preserve">PEC: </w:t>
      </w:r>
      <w:hyperlink r:id="rId10">
        <w:r w:rsidRPr="008B5E72">
          <w:rPr>
            <w:rFonts w:ascii="Arial" w:eastAsia="Arial" w:hAnsi="Arial" w:cs="Arial"/>
            <w:color w:val="1155CC"/>
            <w:u w:val="single"/>
            <w:lang w:val="en-GB"/>
          </w:rPr>
          <w:t>MITF390005@pec.istruzione.it</w:t>
        </w:r>
      </w:hyperlink>
      <w:r w:rsidRPr="008B5E72">
        <w:rPr>
          <w:rFonts w:ascii="Arial" w:eastAsia="Arial" w:hAnsi="Arial" w:cs="Arial"/>
          <w:lang w:val="en-GB"/>
        </w:rPr>
        <w:t xml:space="preserve">  – Mail: </w:t>
      </w:r>
      <w:hyperlink r:id="rId11">
        <w:r w:rsidRPr="008B5E72">
          <w:rPr>
            <w:rFonts w:ascii="Arial" w:eastAsia="Arial" w:hAnsi="Arial" w:cs="Arial"/>
            <w:color w:val="1155CC"/>
            <w:u w:val="single"/>
            <w:lang w:val="en-GB"/>
          </w:rPr>
          <w:t>mitf390005@istruzione.it</w:t>
        </w:r>
      </w:hyperlink>
      <w:r w:rsidRPr="008B5E72">
        <w:rPr>
          <w:rFonts w:ascii="Arial" w:eastAsia="Arial" w:hAnsi="Arial" w:cs="Arial"/>
          <w:lang w:val="en-GB"/>
        </w:rPr>
        <w:t xml:space="preserve">  – Sito Web: </w:t>
      </w:r>
      <w:hyperlink r:id="rId12">
        <w:r w:rsidRPr="008B5E72">
          <w:rPr>
            <w:rFonts w:ascii="Arial" w:eastAsia="Arial" w:hAnsi="Arial" w:cs="Arial"/>
            <w:color w:val="0000FF"/>
            <w:u w:val="single"/>
            <w:lang w:val="en-GB"/>
          </w:rPr>
          <w:t>www.itismattei.edu.it</w:t>
        </w:r>
      </w:hyperlink>
    </w:p>
    <w:p w14:paraId="18B0EF6A" w14:textId="77777777" w:rsidR="00553203" w:rsidRPr="00AB77C5" w:rsidRDefault="00553203" w:rsidP="00AB77C5">
      <w:pPr>
        <w:rPr>
          <w:rFonts w:ascii="Verdana" w:hAnsi="Verdana"/>
          <w:lang w:val="en-GB"/>
        </w:rPr>
      </w:pPr>
    </w:p>
    <w:p w14:paraId="0DC880F8" w14:textId="77777777" w:rsidR="00CB0DBE" w:rsidRPr="00AB77C5" w:rsidRDefault="00CB0DBE" w:rsidP="00AB77C5">
      <w:pPr>
        <w:spacing w:after="0"/>
        <w:jc w:val="center"/>
        <w:rPr>
          <w:rFonts w:ascii="Verdana" w:hAnsi="Verdana"/>
          <w:b/>
          <w:bCs/>
          <w:sz w:val="18"/>
          <w:szCs w:val="18"/>
        </w:rPr>
      </w:pPr>
      <w:r w:rsidRPr="00AB77C5">
        <w:rPr>
          <w:rFonts w:ascii="Verdana" w:hAnsi="Verdana"/>
          <w:b/>
          <w:bCs/>
          <w:sz w:val="18"/>
          <w:szCs w:val="18"/>
        </w:rPr>
        <w:t xml:space="preserve">CONVENZIONE FORMAZIONE SCUOLA-LAVORO </w:t>
      </w:r>
    </w:p>
    <w:p w14:paraId="3D05CFAF" w14:textId="77777777" w:rsidR="00CB0DBE" w:rsidRPr="00AB77C5" w:rsidRDefault="00CB0DBE" w:rsidP="00AB77C5">
      <w:pPr>
        <w:spacing w:after="0"/>
        <w:jc w:val="center"/>
        <w:rPr>
          <w:rFonts w:ascii="Verdana" w:hAnsi="Verdana"/>
          <w:b/>
          <w:bCs/>
          <w:sz w:val="18"/>
          <w:szCs w:val="18"/>
        </w:rPr>
      </w:pPr>
      <w:r w:rsidRPr="00AB77C5">
        <w:rPr>
          <w:rFonts w:ascii="Verdana" w:hAnsi="Verdana"/>
          <w:b/>
          <w:bCs/>
          <w:sz w:val="18"/>
          <w:szCs w:val="18"/>
        </w:rPr>
        <w:t xml:space="preserve">nella modalità di Tirocinio curricolare </w:t>
      </w:r>
    </w:p>
    <w:p w14:paraId="6980424F" w14:textId="77777777" w:rsidR="00CB0DBE" w:rsidRPr="00AB77C5" w:rsidRDefault="00CB0DBE" w:rsidP="00AB77C5">
      <w:pPr>
        <w:spacing w:after="0"/>
        <w:jc w:val="center"/>
        <w:rPr>
          <w:rFonts w:ascii="Verdana" w:hAnsi="Verdana"/>
          <w:sz w:val="18"/>
          <w:szCs w:val="18"/>
        </w:rPr>
      </w:pPr>
      <w:r w:rsidRPr="00AB77C5">
        <w:rPr>
          <w:rFonts w:ascii="Verdana" w:hAnsi="Verdana"/>
          <w:b/>
          <w:bCs/>
          <w:sz w:val="18"/>
          <w:szCs w:val="18"/>
        </w:rPr>
        <w:t>TRA ISTITUZIONE SCOLASTICA E SOGGETTO OSPITANTE</w:t>
      </w:r>
      <w:r w:rsidRPr="00AB77C5">
        <w:rPr>
          <w:rFonts w:ascii="Verdana" w:hAnsi="Verdana"/>
          <w:sz w:val="18"/>
          <w:szCs w:val="18"/>
        </w:rPr>
        <w:t xml:space="preserve"> </w:t>
      </w:r>
    </w:p>
    <w:p w14:paraId="2E5BC642" w14:textId="22FD4657" w:rsidR="00CB0DBE" w:rsidRPr="00AB77C5" w:rsidRDefault="00CB0DBE" w:rsidP="00AB77C5">
      <w:pPr>
        <w:spacing w:after="0"/>
        <w:jc w:val="center"/>
        <w:rPr>
          <w:rFonts w:ascii="Verdana" w:hAnsi="Verdana"/>
          <w:sz w:val="18"/>
          <w:szCs w:val="18"/>
        </w:rPr>
      </w:pPr>
      <w:r w:rsidRPr="00AB77C5">
        <w:rPr>
          <w:rFonts w:ascii="Verdana" w:hAnsi="Verdana"/>
          <w:sz w:val="18"/>
          <w:szCs w:val="18"/>
        </w:rPr>
        <w:t>(ai sensi della DGR 17 gennaio 2018, n. 7763 e del DDG 7 maggio 2018, n. 6286)</w:t>
      </w:r>
    </w:p>
    <w:p w14:paraId="11B85BD5" w14:textId="77777777" w:rsidR="00F01659" w:rsidRPr="00AB77C5" w:rsidRDefault="00F01659" w:rsidP="00AB77C5">
      <w:pPr>
        <w:rPr>
          <w:rFonts w:ascii="Verdana" w:hAnsi="Verdana"/>
        </w:rPr>
      </w:pPr>
    </w:p>
    <w:p w14:paraId="6F726A1E" w14:textId="77777777" w:rsidR="00B527F5"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TRA</w:t>
      </w:r>
    </w:p>
    <w:p w14:paraId="135DF125" w14:textId="77777777" w:rsidR="00B527F5" w:rsidRPr="00AB77C5" w:rsidRDefault="00B527F5" w:rsidP="00AB77C5">
      <w:pPr>
        <w:tabs>
          <w:tab w:val="left" w:pos="8931"/>
        </w:tabs>
        <w:spacing w:after="0"/>
        <w:rPr>
          <w:rFonts w:ascii="Verdana" w:eastAsia="Cambria" w:hAnsi="Verdana" w:cs="Cambria"/>
          <w:color w:val="000000"/>
          <w:sz w:val="18"/>
          <w:szCs w:val="18"/>
        </w:rPr>
      </w:pPr>
    </w:p>
    <w:p w14:paraId="15F8CFD1" w14:textId="5D589899" w:rsidR="00B527F5" w:rsidRPr="00AB77C5" w:rsidRDefault="004D66AD"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La scuola secondaria di secondo grado </w:t>
      </w:r>
      <w:r w:rsidR="00D6390A" w:rsidRPr="00AB77C5">
        <w:rPr>
          <w:rFonts w:ascii="Verdana" w:eastAsia="Cambria" w:hAnsi="Verdana" w:cs="Cambria"/>
          <w:color w:val="000000"/>
          <w:sz w:val="18"/>
          <w:szCs w:val="18"/>
        </w:rPr>
        <w:t>____</w:t>
      </w:r>
      <w:r w:rsidR="00D6390A" w:rsidRPr="00AB77C5">
        <w:rPr>
          <w:rFonts w:ascii="Verdana" w:eastAsia="Cambria" w:hAnsi="Verdana" w:cs="Cambria"/>
          <w:b/>
          <w:bCs/>
          <w:color w:val="000000"/>
          <w:sz w:val="18"/>
          <w:szCs w:val="18"/>
        </w:rPr>
        <w:t>Istituto Tecnico e Liceo "Enrico Mattei"</w:t>
      </w:r>
      <w:r w:rsidR="00D6390A" w:rsidRPr="00AB77C5">
        <w:rPr>
          <w:rFonts w:ascii="Verdana" w:eastAsia="Cambria" w:hAnsi="Verdana" w:cs="Cambria"/>
          <w:color w:val="000000"/>
          <w:sz w:val="18"/>
          <w:szCs w:val="18"/>
        </w:rPr>
        <w:t>_______________</w:t>
      </w:r>
    </w:p>
    <w:p w14:paraId="05494152" w14:textId="77777777"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di seguito denominato “</w:t>
      </w:r>
      <w:r w:rsidRPr="00AB77C5">
        <w:rPr>
          <w:rFonts w:ascii="Verdana" w:eastAsia="Cambria" w:hAnsi="Verdana" w:cs="Cambria"/>
          <w:b/>
          <w:color w:val="000000"/>
          <w:sz w:val="18"/>
          <w:szCs w:val="18"/>
        </w:rPr>
        <w:t>soggetto promotore</w:t>
      </w:r>
      <w:r w:rsidRPr="00AB77C5">
        <w:rPr>
          <w:rFonts w:ascii="Verdana" w:eastAsia="Cambria" w:hAnsi="Verdana" w:cs="Cambria"/>
          <w:color w:val="000000"/>
          <w:sz w:val="18"/>
          <w:szCs w:val="18"/>
        </w:rPr>
        <w:t xml:space="preserve">”, </w:t>
      </w:r>
    </w:p>
    <w:p w14:paraId="3326B128" w14:textId="424343D6" w:rsidR="00CD1CB9"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con sede </w:t>
      </w:r>
      <w:r w:rsidR="00D6390A" w:rsidRPr="00AB77C5">
        <w:rPr>
          <w:rFonts w:ascii="Verdana" w:eastAsia="Cambria" w:hAnsi="Verdana" w:cs="Cambria"/>
          <w:color w:val="000000"/>
          <w:sz w:val="18"/>
          <w:szCs w:val="18"/>
        </w:rPr>
        <w:t>in ___Via Martiri di Cefalonia, 46 - 20097 - San Donato Milanese (MI)_______________________</w:t>
      </w:r>
    </w:p>
    <w:p w14:paraId="658A19BB" w14:textId="5029AEEC"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codice </w:t>
      </w:r>
      <w:r w:rsidR="00D3203A" w:rsidRPr="00AB77C5">
        <w:rPr>
          <w:rFonts w:ascii="Verdana" w:eastAsia="Cambria" w:hAnsi="Verdana" w:cs="Cambria"/>
          <w:color w:val="000000"/>
          <w:sz w:val="18"/>
          <w:szCs w:val="18"/>
        </w:rPr>
        <w:t>fiscale:</w:t>
      </w:r>
      <w:r w:rsidR="00D6390A" w:rsidRPr="00AB77C5">
        <w:rPr>
          <w:rFonts w:ascii="Verdana" w:eastAsia="Cambria" w:hAnsi="Verdana" w:cs="Cambria"/>
          <w:color w:val="000000"/>
          <w:sz w:val="18"/>
          <w:szCs w:val="18"/>
        </w:rPr>
        <w:t xml:space="preserve"> ___80195990157__________________________________________________________</w:t>
      </w:r>
    </w:p>
    <w:p w14:paraId="7E0A15BD" w14:textId="585ADEE0"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rappresentato dal Dirigente Scolastico </w:t>
      </w:r>
      <w:r w:rsidR="00143AD8" w:rsidRPr="00AB77C5">
        <w:rPr>
          <w:rFonts w:ascii="Verdana" w:eastAsia="Cambria" w:hAnsi="Verdana" w:cs="Cambria"/>
          <w:color w:val="000000"/>
          <w:sz w:val="18"/>
          <w:szCs w:val="18"/>
        </w:rPr>
        <w:t>___</w:t>
      </w:r>
      <w:r w:rsidR="00D6390A" w:rsidRPr="00AB77C5">
        <w:rPr>
          <w:rFonts w:ascii="Verdana" w:eastAsia="Cambria" w:hAnsi="Verdana" w:cs="Cambria"/>
          <w:color w:val="000000"/>
          <w:sz w:val="18"/>
          <w:szCs w:val="18"/>
        </w:rPr>
        <w:t>Prof. Marco Esposito___________________________________</w:t>
      </w:r>
    </w:p>
    <w:p w14:paraId="63F0E8B2" w14:textId="04C230F8"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nato a ___</w:t>
      </w:r>
      <w:r w:rsidR="00D6390A" w:rsidRPr="00AB77C5">
        <w:rPr>
          <w:rFonts w:ascii="Verdana" w:eastAsia="Cambria" w:hAnsi="Verdana" w:cs="Cambria"/>
          <w:color w:val="000000"/>
          <w:sz w:val="18"/>
          <w:szCs w:val="18"/>
        </w:rPr>
        <w:t>Napoli</w:t>
      </w:r>
      <w:r w:rsidRPr="00AB77C5">
        <w:rPr>
          <w:rFonts w:ascii="Verdana" w:eastAsia="Cambria" w:hAnsi="Verdana" w:cs="Cambria"/>
          <w:color w:val="000000"/>
          <w:sz w:val="18"/>
          <w:szCs w:val="18"/>
        </w:rPr>
        <w:t>____</w:t>
      </w:r>
      <w:r w:rsidR="004D66AD" w:rsidRPr="00AB77C5">
        <w:rPr>
          <w:rFonts w:ascii="Verdana" w:eastAsia="Cambria" w:hAnsi="Verdana" w:cs="Cambria"/>
          <w:color w:val="000000"/>
          <w:sz w:val="18"/>
          <w:szCs w:val="18"/>
        </w:rPr>
        <w:t>_ il</w:t>
      </w:r>
      <w:r w:rsidRPr="00AB77C5">
        <w:rPr>
          <w:rFonts w:ascii="Verdana" w:eastAsia="Cambria" w:hAnsi="Verdana" w:cs="Cambria"/>
          <w:color w:val="000000"/>
          <w:sz w:val="18"/>
          <w:szCs w:val="18"/>
        </w:rPr>
        <w:t>___</w:t>
      </w:r>
      <w:r w:rsidR="00D6390A" w:rsidRPr="00AB77C5">
        <w:rPr>
          <w:rFonts w:ascii="Verdana" w:eastAsia="Cambria" w:hAnsi="Verdana" w:cs="Cambria"/>
          <w:color w:val="000000"/>
          <w:sz w:val="18"/>
          <w:szCs w:val="18"/>
        </w:rPr>
        <w:t xml:space="preserve"> </w:t>
      </w:r>
      <w:r w:rsidR="00D6390A" w:rsidRPr="00AB77C5">
        <w:rPr>
          <w:rFonts w:ascii="Verdana" w:hAnsi="Verdana"/>
          <w:sz w:val="18"/>
          <w:szCs w:val="18"/>
        </w:rPr>
        <w:t>29/12/1965</w:t>
      </w:r>
      <w:r w:rsidRPr="00AB77C5">
        <w:rPr>
          <w:rFonts w:ascii="Verdana" w:eastAsia="Cambria" w:hAnsi="Verdana" w:cs="Cambria"/>
          <w:color w:val="000000"/>
          <w:sz w:val="18"/>
          <w:szCs w:val="18"/>
        </w:rPr>
        <w:t>_________</w:t>
      </w:r>
      <w:r w:rsidR="00143AD8" w:rsidRPr="00AB77C5">
        <w:rPr>
          <w:rFonts w:ascii="Verdana" w:eastAsia="Cambria" w:hAnsi="Verdana" w:cs="Cambria"/>
          <w:color w:val="000000"/>
          <w:sz w:val="18"/>
          <w:szCs w:val="18"/>
        </w:rPr>
        <w:t>_____________</w:t>
      </w:r>
      <w:r w:rsidRPr="00AB77C5">
        <w:rPr>
          <w:rFonts w:ascii="Verdana" w:eastAsia="Cambria" w:hAnsi="Verdana" w:cs="Cambria"/>
          <w:color w:val="000000"/>
          <w:sz w:val="18"/>
          <w:szCs w:val="18"/>
        </w:rPr>
        <w:t>__________________</w:t>
      </w:r>
      <w:r w:rsidR="0034523E" w:rsidRPr="00AB77C5">
        <w:rPr>
          <w:rFonts w:ascii="Verdana" w:eastAsia="Cambria" w:hAnsi="Verdana" w:cs="Cambria"/>
          <w:color w:val="000000"/>
          <w:sz w:val="18"/>
          <w:szCs w:val="18"/>
        </w:rPr>
        <w:t>______</w:t>
      </w:r>
      <w:r w:rsidR="00CD1CB9" w:rsidRPr="00AB77C5">
        <w:rPr>
          <w:rFonts w:ascii="Verdana" w:eastAsia="Cambria" w:hAnsi="Verdana" w:cs="Cambria"/>
          <w:color w:val="000000"/>
          <w:sz w:val="18"/>
          <w:szCs w:val="18"/>
        </w:rPr>
        <w:t>_____</w:t>
      </w:r>
    </w:p>
    <w:p w14:paraId="2C1BEA61" w14:textId="3A5EAE7C"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codice </w:t>
      </w:r>
      <w:r w:rsidR="004D66AD" w:rsidRPr="00AB77C5">
        <w:rPr>
          <w:rFonts w:ascii="Verdana" w:eastAsia="Cambria" w:hAnsi="Verdana" w:cs="Cambria"/>
          <w:color w:val="000000"/>
          <w:sz w:val="18"/>
          <w:szCs w:val="18"/>
        </w:rPr>
        <w:t>fiscale _</w:t>
      </w:r>
      <w:r w:rsidRPr="00AB77C5">
        <w:rPr>
          <w:rFonts w:ascii="Verdana" w:eastAsia="Cambria" w:hAnsi="Verdana" w:cs="Cambria"/>
          <w:color w:val="000000"/>
          <w:sz w:val="18"/>
          <w:szCs w:val="18"/>
        </w:rPr>
        <w:t>__</w:t>
      </w:r>
      <w:r w:rsidR="00143AD8" w:rsidRPr="00AB77C5">
        <w:rPr>
          <w:rFonts w:ascii="Verdana" w:hAnsi="Verdana"/>
          <w:sz w:val="18"/>
          <w:szCs w:val="18"/>
        </w:rPr>
        <w:t xml:space="preserve"> SPSMRC65T29F839K</w:t>
      </w:r>
      <w:r w:rsidRPr="00AB77C5">
        <w:rPr>
          <w:rFonts w:ascii="Verdana" w:eastAsia="Cambria" w:hAnsi="Verdana" w:cs="Cambria"/>
          <w:color w:val="000000"/>
          <w:sz w:val="18"/>
          <w:szCs w:val="18"/>
        </w:rPr>
        <w:t>__</w:t>
      </w:r>
      <w:r w:rsidR="0095006C" w:rsidRPr="00AB77C5">
        <w:rPr>
          <w:rFonts w:ascii="Verdana" w:eastAsia="Cambria" w:hAnsi="Verdana" w:cs="Cambria"/>
          <w:color w:val="000000"/>
          <w:sz w:val="18"/>
          <w:szCs w:val="18"/>
        </w:rPr>
        <w:t>_______________</w:t>
      </w:r>
      <w:r w:rsidRPr="00AB77C5">
        <w:rPr>
          <w:rFonts w:ascii="Verdana" w:eastAsia="Cambria" w:hAnsi="Verdana" w:cs="Cambria"/>
          <w:color w:val="000000"/>
          <w:sz w:val="18"/>
          <w:szCs w:val="18"/>
        </w:rPr>
        <w:t>_</w:t>
      </w:r>
      <w:r w:rsidR="0034523E" w:rsidRPr="00AB77C5">
        <w:rPr>
          <w:rFonts w:ascii="Verdana" w:eastAsia="Cambria" w:hAnsi="Verdana" w:cs="Cambria"/>
          <w:color w:val="000000"/>
          <w:sz w:val="18"/>
          <w:szCs w:val="18"/>
        </w:rPr>
        <w:t>___</w:t>
      </w:r>
      <w:r w:rsidR="00143AD8" w:rsidRPr="00AB77C5">
        <w:rPr>
          <w:rFonts w:ascii="Verdana" w:eastAsia="Cambria" w:hAnsi="Verdana" w:cs="Cambria"/>
          <w:color w:val="000000"/>
          <w:sz w:val="18"/>
          <w:szCs w:val="18"/>
        </w:rPr>
        <w:t>__</w:t>
      </w:r>
      <w:r w:rsidR="0034523E" w:rsidRPr="00AB77C5">
        <w:rPr>
          <w:rFonts w:ascii="Verdana" w:eastAsia="Cambria" w:hAnsi="Verdana" w:cs="Cambria"/>
          <w:color w:val="000000"/>
          <w:sz w:val="18"/>
          <w:szCs w:val="18"/>
        </w:rPr>
        <w:t>_________________________</w:t>
      </w:r>
      <w:r w:rsidR="00CD1CB9" w:rsidRPr="00AB77C5">
        <w:rPr>
          <w:rFonts w:ascii="Verdana" w:eastAsia="Cambria" w:hAnsi="Verdana" w:cs="Cambria"/>
          <w:color w:val="000000"/>
          <w:sz w:val="18"/>
          <w:szCs w:val="18"/>
        </w:rPr>
        <w:t>_____</w:t>
      </w:r>
    </w:p>
    <w:p w14:paraId="45FB4C6D" w14:textId="77777777" w:rsidR="00B527F5" w:rsidRPr="00AB77C5" w:rsidRDefault="00B527F5" w:rsidP="00AB77C5">
      <w:pPr>
        <w:tabs>
          <w:tab w:val="left" w:pos="8931"/>
        </w:tabs>
        <w:spacing w:after="0"/>
        <w:jc w:val="both"/>
        <w:rPr>
          <w:rFonts w:ascii="Verdana" w:eastAsia="Cambria" w:hAnsi="Verdana" w:cs="Cambria"/>
          <w:color w:val="000000"/>
          <w:sz w:val="18"/>
          <w:szCs w:val="18"/>
        </w:rPr>
      </w:pPr>
    </w:p>
    <w:p w14:paraId="54AFCC7C" w14:textId="77777777" w:rsidR="00B527F5" w:rsidRPr="00AB77C5" w:rsidRDefault="00B527F5" w:rsidP="00AB77C5">
      <w:pPr>
        <w:tabs>
          <w:tab w:val="left" w:pos="8931"/>
        </w:tabs>
        <w:spacing w:after="120"/>
        <w:jc w:val="both"/>
        <w:rPr>
          <w:rFonts w:ascii="Verdana" w:eastAsia="Cambria" w:hAnsi="Verdana" w:cs="Cambria"/>
          <w:i/>
          <w:color w:val="000000"/>
          <w:sz w:val="18"/>
          <w:szCs w:val="18"/>
        </w:rPr>
      </w:pPr>
      <w:r w:rsidRPr="00AB77C5">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7744978C" w14:textId="77777777" w:rsidR="00B527F5" w:rsidRPr="00AB77C5" w:rsidRDefault="00B527F5" w:rsidP="00AB77C5">
      <w:pPr>
        <w:tabs>
          <w:tab w:val="left" w:pos="8931"/>
        </w:tabs>
        <w:spacing w:after="0"/>
        <w:jc w:val="both"/>
        <w:rPr>
          <w:rFonts w:ascii="Verdana" w:eastAsia="Cambria" w:hAnsi="Verdana" w:cs="Cambria"/>
          <w:color w:val="000000"/>
          <w:sz w:val="18"/>
          <w:szCs w:val="18"/>
        </w:rPr>
      </w:pPr>
    </w:p>
    <w:p w14:paraId="1D76C248" w14:textId="77777777" w:rsidR="00B527F5"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E</w:t>
      </w:r>
    </w:p>
    <w:p w14:paraId="700817B3" w14:textId="77777777" w:rsidR="00B527F5" w:rsidRPr="00AB77C5" w:rsidRDefault="00B527F5" w:rsidP="00AB77C5">
      <w:pPr>
        <w:tabs>
          <w:tab w:val="left" w:pos="8931"/>
        </w:tabs>
        <w:spacing w:after="0"/>
        <w:jc w:val="both"/>
        <w:rPr>
          <w:rFonts w:ascii="Verdana" w:eastAsia="Cambria" w:hAnsi="Verdana" w:cs="Cambria"/>
          <w:b/>
          <w:color w:val="000000"/>
          <w:sz w:val="18"/>
          <w:szCs w:val="18"/>
        </w:rPr>
      </w:pPr>
    </w:p>
    <w:p w14:paraId="01821C2D" w14:textId="026A557A" w:rsidR="00B527F5" w:rsidRPr="00AB77C5" w:rsidRDefault="00B527F5" w:rsidP="00AB77C5">
      <w:pPr>
        <w:tabs>
          <w:tab w:val="left" w:pos="8931"/>
        </w:tabs>
        <w:spacing w:after="0"/>
        <w:jc w:val="both"/>
        <w:rPr>
          <w:rFonts w:ascii="Verdana" w:eastAsia="Cambria" w:hAnsi="Verdana" w:cs="Cambria"/>
          <w:color w:val="000000"/>
          <w:sz w:val="18"/>
          <w:szCs w:val="18"/>
        </w:rPr>
      </w:pPr>
      <w:bookmarkStart w:id="0" w:name="bookmark=id.gjdgxs" w:colFirst="0" w:colLast="0"/>
      <w:bookmarkEnd w:id="0"/>
      <w:r w:rsidRPr="00AB77C5">
        <w:rPr>
          <w:rFonts w:ascii="Verdana" w:eastAsia="Cambria" w:hAnsi="Verdana" w:cs="Cambria"/>
          <w:color w:val="000000"/>
          <w:sz w:val="18"/>
          <w:szCs w:val="18"/>
        </w:rPr>
        <w:t>L’</w:t>
      </w:r>
      <w:r w:rsidR="004D66AD" w:rsidRPr="00AB77C5">
        <w:rPr>
          <w:rFonts w:ascii="Verdana" w:eastAsia="Cambria" w:hAnsi="Verdana" w:cs="Cambria"/>
          <w:color w:val="000000"/>
          <w:sz w:val="18"/>
          <w:szCs w:val="18"/>
        </w:rPr>
        <w:t>E</w:t>
      </w:r>
      <w:r w:rsidRPr="00AB77C5">
        <w:rPr>
          <w:rFonts w:ascii="Verdana" w:eastAsia="Cambria" w:hAnsi="Verdana" w:cs="Cambria"/>
          <w:color w:val="000000"/>
          <w:sz w:val="18"/>
          <w:szCs w:val="18"/>
        </w:rPr>
        <w:t>nte/</w:t>
      </w:r>
      <w:r w:rsidR="004D66AD" w:rsidRPr="00AB77C5">
        <w:rPr>
          <w:rFonts w:ascii="Verdana" w:eastAsia="Cambria" w:hAnsi="Verdana" w:cs="Cambria"/>
          <w:color w:val="000000"/>
          <w:sz w:val="18"/>
          <w:szCs w:val="18"/>
        </w:rPr>
        <w:t>A</w:t>
      </w:r>
      <w:r w:rsidRPr="00AB77C5">
        <w:rPr>
          <w:rFonts w:ascii="Verdana" w:eastAsia="Cambria" w:hAnsi="Verdana" w:cs="Cambria"/>
          <w:color w:val="000000"/>
          <w:sz w:val="18"/>
          <w:szCs w:val="18"/>
        </w:rPr>
        <w:t>zienda________________________________</w:t>
      </w:r>
      <w:r w:rsidR="0095006C" w:rsidRPr="00AB77C5">
        <w:rPr>
          <w:rFonts w:ascii="Verdana" w:eastAsia="Cambria" w:hAnsi="Verdana" w:cs="Cambria"/>
          <w:color w:val="000000"/>
          <w:sz w:val="18"/>
          <w:szCs w:val="18"/>
        </w:rPr>
        <w:t>_______________________________</w:t>
      </w:r>
      <w:r w:rsidR="00B975BA" w:rsidRPr="00AB77C5">
        <w:rPr>
          <w:rFonts w:ascii="Verdana" w:eastAsia="Cambria" w:hAnsi="Verdana" w:cs="Cambria"/>
          <w:color w:val="000000"/>
          <w:sz w:val="18"/>
          <w:szCs w:val="18"/>
        </w:rPr>
        <w:t>____</w:t>
      </w:r>
      <w:r w:rsidR="00CD1CB9" w:rsidRPr="00AB77C5">
        <w:rPr>
          <w:rFonts w:ascii="Verdana" w:eastAsia="Cambria" w:hAnsi="Verdana" w:cs="Cambria"/>
          <w:color w:val="000000"/>
          <w:sz w:val="18"/>
          <w:szCs w:val="18"/>
        </w:rPr>
        <w:t>_____</w:t>
      </w:r>
    </w:p>
    <w:p w14:paraId="777F9E6B" w14:textId="445DD9F3"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di seguito denominato “</w:t>
      </w:r>
      <w:r w:rsidRPr="00AB77C5">
        <w:rPr>
          <w:rFonts w:ascii="Verdana" w:eastAsia="Cambria" w:hAnsi="Verdana" w:cs="Cambria"/>
          <w:b/>
          <w:bCs/>
          <w:color w:val="000000"/>
          <w:sz w:val="18"/>
          <w:szCs w:val="18"/>
        </w:rPr>
        <w:t>soggetto ospitante</w:t>
      </w:r>
      <w:r w:rsidRPr="00AB77C5">
        <w:rPr>
          <w:rFonts w:ascii="Verdana" w:eastAsia="Cambria" w:hAnsi="Verdana" w:cs="Cambria"/>
          <w:color w:val="000000"/>
          <w:sz w:val="18"/>
          <w:szCs w:val="18"/>
        </w:rPr>
        <w:t xml:space="preserve">”, con sede legale in </w:t>
      </w:r>
      <w:bookmarkStart w:id="1" w:name="bookmark=id.30j0zll" w:colFirst="0" w:colLast="0"/>
      <w:bookmarkEnd w:id="1"/>
      <w:r w:rsidRPr="00AB77C5">
        <w:rPr>
          <w:rFonts w:ascii="Verdana" w:eastAsia="Cambria" w:hAnsi="Verdana" w:cs="Cambria"/>
          <w:color w:val="000000"/>
          <w:sz w:val="18"/>
          <w:szCs w:val="18"/>
        </w:rPr>
        <w:t>______________________</w:t>
      </w:r>
      <w:r w:rsidR="00B975BA" w:rsidRPr="00AB77C5">
        <w:rPr>
          <w:rFonts w:ascii="Verdana" w:eastAsia="Cambria" w:hAnsi="Verdana" w:cs="Cambria"/>
          <w:color w:val="000000"/>
          <w:sz w:val="18"/>
          <w:szCs w:val="18"/>
        </w:rPr>
        <w:t>______</w:t>
      </w:r>
      <w:r w:rsidR="00CD1CB9" w:rsidRPr="00AB77C5">
        <w:rPr>
          <w:rFonts w:ascii="Verdana" w:eastAsia="Cambria" w:hAnsi="Verdana" w:cs="Cambria"/>
          <w:color w:val="000000"/>
          <w:sz w:val="18"/>
          <w:szCs w:val="18"/>
        </w:rPr>
        <w:t>____</w:t>
      </w:r>
    </w:p>
    <w:p w14:paraId="75ED784A" w14:textId="55D5F373"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codice fiscale</w:t>
      </w:r>
      <w:r w:rsidR="00C05134" w:rsidRPr="00AB77C5">
        <w:rPr>
          <w:rFonts w:ascii="Verdana" w:eastAsia="Cambria" w:hAnsi="Verdana" w:cs="Cambria"/>
          <w:color w:val="000000"/>
          <w:sz w:val="18"/>
          <w:szCs w:val="18"/>
        </w:rPr>
        <w:t xml:space="preserve"> </w:t>
      </w:r>
      <w:r w:rsidRPr="00AB77C5">
        <w:rPr>
          <w:rFonts w:ascii="Verdana" w:eastAsia="Cambria" w:hAnsi="Verdana" w:cs="Cambria"/>
          <w:color w:val="000000"/>
          <w:sz w:val="18"/>
          <w:szCs w:val="18"/>
        </w:rPr>
        <w:t>/</w:t>
      </w:r>
      <w:r w:rsidR="00C05134" w:rsidRPr="00AB77C5">
        <w:rPr>
          <w:rFonts w:ascii="Verdana" w:eastAsia="Cambria" w:hAnsi="Verdana" w:cs="Cambria"/>
          <w:color w:val="000000"/>
          <w:sz w:val="18"/>
          <w:szCs w:val="18"/>
        </w:rPr>
        <w:t xml:space="preserve"> </w:t>
      </w:r>
      <w:r w:rsidRPr="00AB77C5">
        <w:rPr>
          <w:rFonts w:ascii="Verdana" w:eastAsia="Cambria" w:hAnsi="Verdana" w:cs="Cambria"/>
          <w:color w:val="000000"/>
          <w:sz w:val="18"/>
          <w:szCs w:val="18"/>
        </w:rPr>
        <w:t>P</w:t>
      </w:r>
      <w:r w:rsidR="00BB1760" w:rsidRPr="00AB77C5">
        <w:rPr>
          <w:rFonts w:ascii="Verdana" w:eastAsia="Cambria" w:hAnsi="Verdana" w:cs="Cambria"/>
          <w:color w:val="000000"/>
          <w:sz w:val="18"/>
          <w:szCs w:val="18"/>
        </w:rPr>
        <w:t xml:space="preserve"> </w:t>
      </w:r>
      <w:r w:rsidRPr="00AB77C5">
        <w:rPr>
          <w:rFonts w:ascii="Verdana" w:eastAsia="Cambria" w:hAnsi="Verdana" w:cs="Cambria"/>
          <w:color w:val="000000"/>
          <w:sz w:val="18"/>
          <w:szCs w:val="18"/>
        </w:rPr>
        <w:t>I</w:t>
      </w:r>
      <w:r w:rsidR="00BB1760" w:rsidRPr="00AB77C5">
        <w:rPr>
          <w:rFonts w:ascii="Verdana" w:eastAsia="Cambria" w:hAnsi="Verdana" w:cs="Cambria"/>
          <w:color w:val="000000"/>
          <w:sz w:val="18"/>
          <w:szCs w:val="18"/>
        </w:rPr>
        <w:t>.</w:t>
      </w:r>
      <w:r w:rsidRPr="00AB77C5">
        <w:rPr>
          <w:rFonts w:ascii="Verdana" w:eastAsia="Cambria" w:hAnsi="Verdana" w:cs="Cambria"/>
          <w:color w:val="000000"/>
          <w:sz w:val="18"/>
          <w:szCs w:val="18"/>
        </w:rPr>
        <w:t>V</w:t>
      </w:r>
      <w:r w:rsidR="00BB1760" w:rsidRPr="00AB77C5">
        <w:rPr>
          <w:rFonts w:ascii="Verdana" w:eastAsia="Cambria" w:hAnsi="Verdana" w:cs="Cambria"/>
          <w:color w:val="000000"/>
          <w:sz w:val="18"/>
          <w:szCs w:val="18"/>
        </w:rPr>
        <w:t>.</w:t>
      </w:r>
      <w:r w:rsidRPr="00AB77C5">
        <w:rPr>
          <w:rFonts w:ascii="Verdana" w:eastAsia="Cambria" w:hAnsi="Verdana" w:cs="Cambria"/>
          <w:color w:val="000000"/>
          <w:sz w:val="18"/>
          <w:szCs w:val="18"/>
        </w:rPr>
        <w:t>A</w:t>
      </w:r>
      <w:r w:rsidR="00BB1760" w:rsidRPr="00AB77C5">
        <w:rPr>
          <w:rFonts w:ascii="Verdana" w:eastAsia="Cambria" w:hAnsi="Verdana" w:cs="Cambria"/>
          <w:color w:val="000000"/>
          <w:sz w:val="18"/>
          <w:szCs w:val="18"/>
        </w:rPr>
        <w:t>.</w:t>
      </w:r>
      <w:r w:rsidRPr="00AB77C5">
        <w:rPr>
          <w:rFonts w:ascii="Verdana" w:eastAsia="Cambria" w:hAnsi="Verdana" w:cs="Cambria"/>
          <w:color w:val="000000"/>
          <w:sz w:val="18"/>
          <w:szCs w:val="18"/>
        </w:rPr>
        <w:t xml:space="preserve"> </w:t>
      </w:r>
      <w:bookmarkStart w:id="2" w:name="bookmark=id.1fob9te" w:colFirst="0" w:colLast="0"/>
      <w:bookmarkEnd w:id="2"/>
      <w:r w:rsidRPr="00AB77C5">
        <w:rPr>
          <w:rFonts w:ascii="Verdana" w:eastAsia="Merriweather Sans" w:hAnsi="Verdana" w:cs="Merriweather Sans"/>
          <w:color w:val="000000"/>
          <w:sz w:val="18"/>
          <w:szCs w:val="18"/>
        </w:rPr>
        <w:t> </w:t>
      </w:r>
      <w:r w:rsidR="0095006C" w:rsidRPr="00AB77C5">
        <w:rPr>
          <w:rFonts w:ascii="Verdana" w:eastAsia="Merriweather Sans" w:hAnsi="Verdana" w:cs="Merriweather Sans"/>
          <w:color w:val="000000"/>
          <w:sz w:val="18"/>
          <w:szCs w:val="18"/>
        </w:rPr>
        <w:t xml:space="preserve"> </w:t>
      </w:r>
      <w:r w:rsidRPr="00AB77C5">
        <w:rPr>
          <w:rFonts w:ascii="Verdana" w:eastAsia="Merriweather Sans" w:hAnsi="Verdana" w:cs="Merriweather Sans"/>
          <w:color w:val="000000"/>
          <w:sz w:val="18"/>
          <w:szCs w:val="18"/>
        </w:rPr>
        <w:t>_____</w:t>
      </w:r>
      <w:r w:rsidR="0095006C" w:rsidRPr="00AB77C5">
        <w:rPr>
          <w:rFonts w:ascii="Verdana" w:eastAsia="Merriweather Sans" w:hAnsi="Verdana" w:cs="Merriweather Sans"/>
          <w:color w:val="000000"/>
          <w:sz w:val="18"/>
          <w:szCs w:val="18"/>
        </w:rPr>
        <w:t>_________________</w:t>
      </w:r>
      <w:r w:rsidRPr="00AB77C5">
        <w:rPr>
          <w:rFonts w:ascii="Verdana" w:eastAsia="Merriweather Sans" w:hAnsi="Verdana" w:cs="Merriweather Sans"/>
          <w:color w:val="000000"/>
          <w:sz w:val="18"/>
          <w:szCs w:val="18"/>
        </w:rPr>
        <w:t>______</w:t>
      </w:r>
      <w:r w:rsidR="00B975BA" w:rsidRPr="00AB77C5">
        <w:rPr>
          <w:rFonts w:ascii="Verdana" w:eastAsia="Merriweather Sans" w:hAnsi="Verdana" w:cs="Merriweather Sans"/>
          <w:color w:val="000000"/>
          <w:sz w:val="18"/>
          <w:szCs w:val="18"/>
        </w:rPr>
        <w:t>_______________________________</w:t>
      </w:r>
      <w:r w:rsidR="00CD1CB9" w:rsidRPr="00AB77C5">
        <w:rPr>
          <w:rFonts w:ascii="Verdana" w:eastAsia="Merriweather Sans" w:hAnsi="Verdana" w:cs="Merriweather Sans"/>
          <w:color w:val="000000"/>
          <w:sz w:val="18"/>
          <w:szCs w:val="18"/>
        </w:rPr>
        <w:t>____</w:t>
      </w:r>
      <w:r w:rsidR="00B975BA" w:rsidRPr="00AB77C5">
        <w:rPr>
          <w:rFonts w:ascii="Verdana" w:eastAsia="Merriweather Sans" w:hAnsi="Verdana" w:cs="Merriweather Sans"/>
          <w:color w:val="000000"/>
          <w:sz w:val="18"/>
          <w:szCs w:val="18"/>
        </w:rPr>
        <w:t>_</w:t>
      </w:r>
    </w:p>
    <w:p w14:paraId="322C9935" w14:textId="5089CD98"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rappresentato da </w:t>
      </w:r>
      <w:bookmarkStart w:id="3" w:name="bookmark=id.3znysh7" w:colFirst="0" w:colLast="0"/>
      <w:bookmarkEnd w:id="3"/>
      <w:r w:rsidRPr="00AB77C5">
        <w:rPr>
          <w:rFonts w:ascii="Verdana" w:eastAsia="Cambria" w:hAnsi="Verdana" w:cs="Cambria"/>
          <w:color w:val="000000"/>
          <w:sz w:val="18"/>
          <w:szCs w:val="18"/>
        </w:rPr>
        <w:t>_______________</w:t>
      </w:r>
      <w:r w:rsidR="0095006C" w:rsidRPr="00AB77C5">
        <w:rPr>
          <w:rFonts w:ascii="Verdana" w:eastAsia="Cambria" w:hAnsi="Verdana" w:cs="Cambria"/>
          <w:color w:val="000000"/>
          <w:sz w:val="18"/>
          <w:szCs w:val="18"/>
        </w:rPr>
        <w:t>___________________</w:t>
      </w:r>
      <w:r w:rsidR="00B975BA" w:rsidRPr="00AB77C5">
        <w:rPr>
          <w:rFonts w:ascii="Verdana" w:eastAsia="Cambria" w:hAnsi="Verdana" w:cs="Cambria"/>
          <w:color w:val="000000"/>
          <w:sz w:val="18"/>
          <w:szCs w:val="18"/>
        </w:rPr>
        <w:t>___________________________</w:t>
      </w:r>
      <w:r w:rsidR="00CF4391" w:rsidRPr="00AB77C5">
        <w:rPr>
          <w:rFonts w:ascii="Verdana" w:eastAsia="Cambria" w:hAnsi="Verdana" w:cs="Cambria"/>
          <w:color w:val="000000"/>
          <w:sz w:val="18"/>
          <w:szCs w:val="18"/>
        </w:rPr>
        <w:t>___</w:t>
      </w:r>
      <w:r w:rsidR="00CD1CB9" w:rsidRPr="00AB77C5">
        <w:rPr>
          <w:rFonts w:ascii="Verdana" w:eastAsia="Cambria" w:hAnsi="Verdana" w:cs="Cambria"/>
          <w:color w:val="000000"/>
          <w:sz w:val="18"/>
          <w:szCs w:val="18"/>
        </w:rPr>
        <w:t>____</w:t>
      </w:r>
      <w:r w:rsidR="00CF4391" w:rsidRPr="00AB77C5">
        <w:rPr>
          <w:rFonts w:ascii="Verdana" w:eastAsia="Cambria" w:hAnsi="Verdana" w:cs="Cambria"/>
          <w:color w:val="000000"/>
          <w:sz w:val="18"/>
          <w:szCs w:val="18"/>
        </w:rPr>
        <w:t>__</w:t>
      </w:r>
    </w:p>
    <w:p w14:paraId="73FE5680" w14:textId="7A016B12" w:rsidR="00B527F5" w:rsidRPr="00AB77C5" w:rsidRDefault="00B527F5"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nato a </w:t>
      </w:r>
      <w:bookmarkStart w:id="4" w:name="bookmark=id.2et92p0" w:colFirst="0" w:colLast="0"/>
      <w:bookmarkEnd w:id="4"/>
      <w:r w:rsidRPr="00AB77C5">
        <w:rPr>
          <w:rFonts w:ascii="Verdana" w:eastAsia="Cambria" w:hAnsi="Verdana" w:cs="Cambria"/>
          <w:color w:val="000000"/>
          <w:sz w:val="18"/>
          <w:szCs w:val="18"/>
        </w:rPr>
        <w:t xml:space="preserve">___________________________________________il </w:t>
      </w:r>
      <w:bookmarkStart w:id="5" w:name="bookmark=id.tyjcwt" w:colFirst="0" w:colLast="0"/>
      <w:bookmarkEnd w:id="5"/>
      <w:r w:rsidRPr="00AB77C5">
        <w:rPr>
          <w:rFonts w:ascii="Verdana" w:eastAsia="Cambria" w:hAnsi="Verdana" w:cs="Cambria"/>
          <w:color w:val="000000"/>
          <w:sz w:val="18"/>
          <w:szCs w:val="18"/>
        </w:rPr>
        <w:t>__________________</w:t>
      </w:r>
      <w:r w:rsidR="0095006C" w:rsidRPr="00AB77C5">
        <w:rPr>
          <w:rFonts w:ascii="Verdana" w:eastAsia="Cambria" w:hAnsi="Verdana" w:cs="Cambria"/>
          <w:color w:val="000000"/>
          <w:sz w:val="18"/>
          <w:szCs w:val="18"/>
        </w:rPr>
        <w:t>_____</w:t>
      </w:r>
      <w:r w:rsidRPr="00AB77C5">
        <w:rPr>
          <w:rFonts w:ascii="Verdana" w:eastAsia="Cambria" w:hAnsi="Verdana" w:cs="Cambria"/>
          <w:color w:val="000000"/>
          <w:sz w:val="18"/>
          <w:szCs w:val="18"/>
        </w:rPr>
        <w:t>__</w:t>
      </w:r>
      <w:r w:rsidR="00CF4391" w:rsidRPr="00AB77C5">
        <w:rPr>
          <w:rFonts w:ascii="Verdana" w:eastAsia="Cambria" w:hAnsi="Verdana" w:cs="Cambria"/>
          <w:color w:val="000000"/>
          <w:sz w:val="18"/>
          <w:szCs w:val="18"/>
        </w:rPr>
        <w:t>__</w:t>
      </w:r>
      <w:r w:rsidR="00CD1CB9" w:rsidRPr="00AB77C5">
        <w:rPr>
          <w:rFonts w:ascii="Verdana" w:eastAsia="Cambria" w:hAnsi="Verdana" w:cs="Cambria"/>
          <w:color w:val="000000"/>
          <w:sz w:val="18"/>
          <w:szCs w:val="18"/>
        </w:rPr>
        <w:t>____</w:t>
      </w:r>
      <w:r w:rsidR="00CF4391" w:rsidRPr="00AB77C5">
        <w:rPr>
          <w:rFonts w:ascii="Verdana" w:eastAsia="Cambria" w:hAnsi="Verdana" w:cs="Cambria"/>
          <w:color w:val="000000"/>
          <w:sz w:val="18"/>
          <w:szCs w:val="18"/>
        </w:rPr>
        <w:t>___</w:t>
      </w:r>
    </w:p>
    <w:p w14:paraId="526445E9" w14:textId="2F10FF39" w:rsidR="00CD1CB9" w:rsidRPr="00AB77C5" w:rsidRDefault="00CD1CB9"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codice fiscale ________________________________________________________________________</w:t>
      </w:r>
      <w:r w:rsidR="00CB0DBE" w:rsidRPr="00AB77C5">
        <w:rPr>
          <w:rFonts w:ascii="Verdana" w:eastAsia="Cambria" w:hAnsi="Verdana" w:cs="Cambria"/>
          <w:color w:val="000000"/>
          <w:sz w:val="18"/>
          <w:szCs w:val="18"/>
        </w:rPr>
        <w:t>_</w:t>
      </w:r>
    </w:p>
    <w:p w14:paraId="343002EB" w14:textId="5928BB47" w:rsidR="00CB0DBE" w:rsidRPr="00AB77C5" w:rsidRDefault="00CB0DBE"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Categoria merceologica_________________________________________________________________</w:t>
      </w:r>
    </w:p>
    <w:p w14:paraId="0AA43AAF" w14:textId="3A1C0C0B" w:rsidR="00CB0DBE" w:rsidRPr="00AB77C5" w:rsidRDefault="00CB0DBE" w:rsidP="00AB77C5">
      <w:pPr>
        <w:tabs>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Codici ATECO ________________________________________________________________________.</w:t>
      </w:r>
    </w:p>
    <w:p w14:paraId="55E09925" w14:textId="77777777" w:rsidR="00C82D43" w:rsidRPr="00AB77C5" w:rsidRDefault="00C82D43" w:rsidP="00AB77C5">
      <w:pPr>
        <w:tabs>
          <w:tab w:val="left" w:pos="8931"/>
        </w:tabs>
        <w:spacing w:after="0"/>
        <w:rPr>
          <w:rFonts w:ascii="Verdana" w:eastAsia="Cambria" w:hAnsi="Verdana" w:cs="Cambria"/>
          <w:b/>
          <w:color w:val="000000"/>
          <w:sz w:val="18"/>
          <w:szCs w:val="18"/>
        </w:rPr>
      </w:pPr>
    </w:p>
    <w:p w14:paraId="5DAE195D" w14:textId="77777777" w:rsidR="00C82D43" w:rsidRPr="00AB77C5" w:rsidRDefault="00C82D43" w:rsidP="00AB77C5">
      <w:pPr>
        <w:tabs>
          <w:tab w:val="left" w:pos="8931"/>
        </w:tabs>
        <w:spacing w:after="0"/>
        <w:jc w:val="center"/>
        <w:rPr>
          <w:rFonts w:ascii="Verdana" w:eastAsia="Cambria" w:hAnsi="Verdana" w:cs="Cambria"/>
          <w:b/>
          <w:color w:val="000000"/>
          <w:sz w:val="18"/>
          <w:szCs w:val="18"/>
        </w:rPr>
      </w:pPr>
    </w:p>
    <w:p w14:paraId="2EE18380" w14:textId="6579642D" w:rsidR="00C82D43"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PREMESSO CHE:</w:t>
      </w:r>
    </w:p>
    <w:p w14:paraId="1AF6F0ED" w14:textId="77777777" w:rsidR="00C82D43" w:rsidRPr="00AB77C5" w:rsidRDefault="00C82D43" w:rsidP="00AB77C5">
      <w:pPr>
        <w:tabs>
          <w:tab w:val="left" w:pos="8931"/>
        </w:tabs>
        <w:spacing w:after="0"/>
        <w:jc w:val="center"/>
        <w:rPr>
          <w:rFonts w:ascii="Verdana" w:eastAsia="Cambria" w:hAnsi="Verdana" w:cs="Cambria"/>
          <w:b/>
          <w:color w:val="000000"/>
          <w:sz w:val="18"/>
          <w:szCs w:val="18"/>
        </w:rPr>
      </w:pPr>
    </w:p>
    <w:p w14:paraId="75136F15" w14:textId="77777777"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ai sensi dell’articolo 1 del decreto legislativo 15 aprile 2005, n. 77, tali percorsi costituiscono una modalità di realizzazione dei corsi nel secondo ciclo del sistema d’istruzione e formazione, per assicurare ai giovani l’acquisizione di competenze spendibili nel mercato del lavoro;</w:t>
      </w:r>
    </w:p>
    <w:p w14:paraId="26BD2A2B" w14:textId="77777777" w:rsidR="00A130F1" w:rsidRPr="00AB77C5" w:rsidRDefault="00A130F1" w:rsidP="00AB77C5">
      <w:pPr>
        <w:pStyle w:val="Paragrafoelenco"/>
        <w:pBdr>
          <w:top w:val="nil"/>
          <w:left w:val="nil"/>
          <w:bottom w:val="nil"/>
          <w:right w:val="nil"/>
          <w:between w:val="nil"/>
        </w:pBdr>
        <w:tabs>
          <w:tab w:val="left" w:pos="-709"/>
          <w:tab w:val="left" w:pos="8931"/>
        </w:tabs>
        <w:spacing w:after="0"/>
        <w:ind w:left="567"/>
        <w:jc w:val="both"/>
        <w:rPr>
          <w:rFonts w:ascii="Verdana" w:eastAsia="Cambria" w:hAnsi="Verdana" w:cs="Cambria"/>
          <w:color w:val="000000"/>
          <w:sz w:val="18"/>
          <w:szCs w:val="18"/>
        </w:rPr>
      </w:pPr>
    </w:p>
    <w:p w14:paraId="7D5BF6BF" w14:textId="60DDD2C2" w:rsidR="00D12448"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ai sensi dell’articolo 1, commi 33-43, della legge 13 luglio 2015, n.107, i percorsi in esame sono organicamente inseriti nel Piano Triennale dell’Offerta Formativa dell’istituzione scolastica come parte integrante dei percorsi di istruzione;</w:t>
      </w:r>
    </w:p>
    <w:p w14:paraId="2636B72F"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p>
    <w:p w14:paraId="2FB51AA2" w14:textId="399CEB02"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lastRenderedPageBreak/>
        <w:t>la legge 30 dicembre 2018, n. 145 “Bilancio di previsione dello Stato per l’anno finanziario 2019 e bilancio pluriennale per il triennio 2019-2021” (legge di Bilancio 2019) ha disposto la ridenominazione dei percorsi di alternanza scuola lavoro di cui al decreto legislativo 15 aprile 2005, n. 77, in “percorsi per le competenze trasversali e per l’orientamento”;</w:t>
      </w:r>
    </w:p>
    <w:p w14:paraId="3F270F95"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p>
    <w:p w14:paraId="185D0CA5" w14:textId="77777777"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la Giunta della Regione Lombardia con Deliberazione n° 825 del 25/10/2013 ha approvato i “Nuovi indirizzi regionali in materia di tirocini” (di seguito denominati “Indirizzi regionali”), ai sensi dei quali è possibile svolgere tirocini curriculari, non costituenti rapporti di lavoro;</w:t>
      </w:r>
    </w:p>
    <w:p w14:paraId="05D0ABA1"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p>
    <w:p w14:paraId="1EB7AFE3" w14:textId="77777777"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durante i percorsi gli studenti sono soggetti all’applicazione delle disposizioni del decreto legislativo 9 aprile 2008, n. 81 e successive modifiche e integrazioni e che lo stesso D.lgs. 81/2008 impone l’obbligo della sorveglianza sanitaria solo nei casi di reale esposizione al rischio lavorativo definita dal DVR;</w:t>
      </w:r>
    </w:p>
    <w:p w14:paraId="3975D578"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p>
    <w:p w14:paraId="50A3982B" w14:textId="093DB0E3"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p>
    <w:p w14:paraId="5F11DDFB"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p>
    <w:p w14:paraId="54B3C179" w14:textId="77777777"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l'obbligo della visita prevista per i minorenni non vige per “l’adolescente stagista” e lo “studente minorenne” ad eccezione delle </w:t>
      </w:r>
      <w:r w:rsidRPr="00AB77C5">
        <w:rPr>
          <w:rFonts w:ascii="Verdana" w:eastAsia="Cambria" w:hAnsi="Verdana" w:cs="Cambria"/>
          <w:color w:val="000000"/>
          <w:sz w:val="18"/>
          <w:szCs w:val="18"/>
          <w:u w:val="single"/>
        </w:rPr>
        <w:t>mansioni a rischio</w:t>
      </w:r>
      <w:r w:rsidRPr="00AB77C5">
        <w:rPr>
          <w:rFonts w:ascii="Verdana" w:eastAsia="Cambria" w:hAnsi="Verdana" w:cs="Cambria"/>
          <w:color w:val="000000"/>
          <w:sz w:val="18"/>
          <w:szCs w:val="18"/>
        </w:rPr>
        <w:t xml:space="preserve"> [interpello n. 1/2013 del Ministero del Lavoro e delle Politiche Sociali del 2 maggio 2013];</w:t>
      </w:r>
    </w:p>
    <w:p w14:paraId="25448DBF"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p>
    <w:p w14:paraId="3E02DE90" w14:textId="77777777"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Il decreto-legge 4 maggio 2023 n. 48, convertito con modifiche dalla Legge 3 luglio 2023, n. 85, all’art. 17 sottolinea in particolare che:</w:t>
      </w:r>
    </w:p>
    <w:p w14:paraId="70892B53" w14:textId="77777777" w:rsidR="00C82D43" w:rsidRPr="00AB77C5" w:rsidRDefault="00C82D43" w:rsidP="00AB77C5">
      <w:pPr>
        <w:pStyle w:val="Paragrafoelenco"/>
        <w:numPr>
          <w:ilvl w:val="1"/>
          <w:numId w:val="1"/>
        </w:num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la progettazione dei percorsi per le competenze trasversali e per l’orientamento deve essere </w:t>
      </w:r>
      <w:r w:rsidRPr="00AB77C5">
        <w:rPr>
          <w:rFonts w:ascii="Verdana" w:eastAsia="Cambria" w:hAnsi="Verdana" w:cs="Cambria"/>
          <w:color w:val="000000"/>
          <w:sz w:val="18"/>
          <w:szCs w:val="18"/>
          <w:u w:val="single"/>
        </w:rPr>
        <w:t>coerente con il piano triennale dell’offerta formativa e con il profilo culturale, educativo e professionale in uscita dei singoli indirizzi di studio</w:t>
      </w:r>
      <w:r w:rsidRPr="00AB77C5">
        <w:rPr>
          <w:rFonts w:ascii="Verdana" w:eastAsia="Cambria" w:hAnsi="Verdana" w:cs="Cambria"/>
          <w:color w:val="000000"/>
          <w:sz w:val="18"/>
          <w:szCs w:val="18"/>
        </w:rPr>
        <w:t xml:space="preserve"> offerti dalle istituzioni scolastiche</w:t>
      </w:r>
    </w:p>
    <w:p w14:paraId="6EBB7FBC" w14:textId="77777777" w:rsidR="00C82D43" w:rsidRPr="00AB77C5" w:rsidRDefault="00C82D43" w:rsidP="00AB77C5">
      <w:pPr>
        <w:pStyle w:val="Paragrafoelenco"/>
        <w:numPr>
          <w:ilvl w:val="1"/>
          <w:numId w:val="1"/>
        </w:num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u w:val="single"/>
        </w:rPr>
      </w:pPr>
      <w:r w:rsidRPr="00AB77C5">
        <w:rPr>
          <w:rFonts w:ascii="Verdana" w:eastAsia="Cambria" w:hAnsi="Verdana" w:cs="Cambria"/>
          <w:color w:val="000000"/>
          <w:sz w:val="18"/>
          <w:szCs w:val="18"/>
          <w:u w:val="single"/>
        </w:rPr>
        <w:t>le 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 ed è allegata alla presente Convenzione;</w:t>
      </w:r>
    </w:p>
    <w:p w14:paraId="58DAA3B6" w14:textId="77777777" w:rsidR="00D12448" w:rsidRPr="00AB77C5" w:rsidRDefault="00D12448" w:rsidP="00AB77C5">
      <w:p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u w:val="single"/>
        </w:rPr>
      </w:pPr>
    </w:p>
    <w:p w14:paraId="35FB2E82" w14:textId="316674DD"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il decreto del Presidente della Repubblica 8 agosto 2025 n. 134 che modifica lo Statuto delle studentesse e degli studenti della scuola secondaria (DPR 24 giugno 1998, n. 249), ridisegna all’articolo 4 il sistema delle sanzioni disciplinari per rafforzare la cultura del rispetto, la responsabilità individuale e collettiva, e per dare maggiore rilievo al voto di comportamento; tali indicazioni riguardano anche le attività di FSL in quanto curricolari;</w:t>
      </w:r>
    </w:p>
    <w:p w14:paraId="520D4C75" w14:textId="77777777" w:rsidR="00D12448" w:rsidRPr="00AB77C5" w:rsidRDefault="00D12448" w:rsidP="00AB77C5">
      <w:pPr>
        <w:pStyle w:val="Paragrafoelenco"/>
        <w:pBdr>
          <w:top w:val="nil"/>
          <w:left w:val="nil"/>
          <w:bottom w:val="nil"/>
          <w:right w:val="nil"/>
          <w:between w:val="nil"/>
        </w:pBdr>
        <w:tabs>
          <w:tab w:val="left" w:pos="-709"/>
          <w:tab w:val="left" w:pos="8931"/>
        </w:tabs>
        <w:spacing w:after="0"/>
        <w:ind w:left="567"/>
        <w:jc w:val="both"/>
        <w:rPr>
          <w:rFonts w:ascii="Verdana" w:eastAsia="Cambria" w:hAnsi="Verdana" w:cs="Cambria"/>
          <w:color w:val="000000"/>
          <w:sz w:val="18"/>
          <w:szCs w:val="18"/>
        </w:rPr>
      </w:pPr>
    </w:p>
    <w:p w14:paraId="3680467B" w14:textId="77777777" w:rsidR="00683852"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il decreto-legge 9 settembre 2025 n. 127 recante “Misure urgenti per la riforma dell’esame di Stato del secondo ciclo di istruzione e per il regolare avvio dell’anno scolastico 2025/2026”, convertito nella legge 30 ottobre 2025 n. 164, all’art 1 comma 6 stabilisce che a decorrere dall’anno scolastico 2025/2026 i percorsi per le competenze trasversali e per l’orientamento siano ridenominati «formazione scuola-lavoro» (FSL), fermi restando gli obblighi di attivazione, i contenuti formativi, gli obiettivi generali e le finalità educative previsti dalla normativa vigente;</w:t>
      </w:r>
    </w:p>
    <w:p w14:paraId="43B84D36" w14:textId="77777777" w:rsidR="00683852"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il decreto-legge 31 ottobre 2025, n. 159 recante “Misure urgenti per la tutela della salute e della sicurezza sui luoghi di lavoro e in materia di protezione civile” e convertito con modificazioni nella legge 29 dicembre 2025, n. 198, dispone, in particolare, che: </w:t>
      </w:r>
    </w:p>
    <w:p w14:paraId="5528417C" w14:textId="77777777" w:rsidR="00683852" w:rsidRPr="00AB77C5" w:rsidRDefault="00C82D43" w:rsidP="00AB77C5">
      <w:pPr>
        <w:pStyle w:val="Paragrafoelenco"/>
        <w:numPr>
          <w:ilvl w:val="1"/>
          <w:numId w:val="1"/>
        </w:num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«la tutela ivi prevista si applica anche ad eventuali infortuni occorsi nel tragitto dall'abitazione o altro domicilio dove si trovi lo studente al luogo dove si svolgono i percorsi di formazione scuola-lavoro e da quest'ultimo all'abitazione o domicilio dello studente» (art. 7 comma 1); </w:t>
      </w:r>
    </w:p>
    <w:p w14:paraId="66863FD7" w14:textId="27E764B6" w:rsidR="00683852" w:rsidRPr="00AB77C5" w:rsidRDefault="00C82D43" w:rsidP="00AB77C5">
      <w:pPr>
        <w:pStyle w:val="Paragrafoelenco"/>
        <w:numPr>
          <w:ilvl w:val="1"/>
          <w:numId w:val="1"/>
        </w:numPr>
        <w:pBdr>
          <w:top w:val="nil"/>
          <w:left w:val="nil"/>
          <w:bottom w:val="nil"/>
          <w:right w:val="nil"/>
          <w:between w:val="nil"/>
        </w:pBdr>
        <w:tabs>
          <w:tab w:val="left" w:pos="-709"/>
          <w:tab w:val="left" w:pos="8931"/>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«al fine di garantire un ambiente di apprendimento sicuro e conforme agli obiettivi formativi previsti dai percorsi di formazione scuola-lavoro, finalizzati all'acquisizione di competenze trasversali tramite esperienze operative e in coerenza con la loro funzione prevalentemente orientativa, le convenzioni stipulate tra le istituzioni scolastiche e le imprese ospitanti non </w:t>
      </w:r>
      <w:r w:rsidRPr="00AB77C5">
        <w:rPr>
          <w:rFonts w:ascii="Verdana" w:eastAsia="Cambria" w:hAnsi="Verdana" w:cs="Cambria"/>
          <w:color w:val="000000"/>
          <w:sz w:val="18"/>
          <w:szCs w:val="18"/>
        </w:rPr>
        <w:lastRenderedPageBreak/>
        <w:t>possono prevedere che gli studenti siano adibiti a lavorazioni ad elevato rischio, così come</w:t>
      </w:r>
      <w:r w:rsidR="00683852" w:rsidRPr="00AB77C5">
        <w:rPr>
          <w:rFonts w:ascii="Verdana" w:eastAsia="Cambria" w:hAnsi="Verdana" w:cs="Cambria"/>
          <w:color w:val="000000"/>
          <w:sz w:val="18"/>
          <w:szCs w:val="18"/>
        </w:rPr>
        <w:t xml:space="preserve"> </w:t>
      </w:r>
      <w:r w:rsidRPr="00AB77C5">
        <w:rPr>
          <w:rFonts w:ascii="Verdana" w:eastAsia="Cambria" w:hAnsi="Verdana" w:cs="Cambria"/>
          <w:color w:val="000000"/>
          <w:sz w:val="18"/>
          <w:szCs w:val="18"/>
        </w:rPr>
        <w:t>individuate nel documento di valutazione dei rischi dell'impresa ospitante»( art. 7 comma 2);</w:t>
      </w:r>
    </w:p>
    <w:p w14:paraId="026181F7" w14:textId="77777777" w:rsidR="00D12448" w:rsidRPr="00AB77C5" w:rsidRDefault="00D12448" w:rsidP="00AB77C5">
      <w:pPr>
        <w:pStyle w:val="Paragrafoelenco"/>
        <w:pBdr>
          <w:top w:val="nil"/>
          <w:left w:val="nil"/>
          <w:bottom w:val="nil"/>
          <w:right w:val="nil"/>
          <w:between w:val="nil"/>
        </w:pBdr>
        <w:tabs>
          <w:tab w:val="left" w:pos="-709"/>
          <w:tab w:val="left" w:pos="8931"/>
        </w:tabs>
        <w:spacing w:after="0"/>
        <w:ind w:left="1080"/>
        <w:jc w:val="both"/>
        <w:rPr>
          <w:rFonts w:ascii="Verdana" w:eastAsia="Cambria" w:hAnsi="Verdana" w:cs="Cambria"/>
          <w:color w:val="000000"/>
          <w:sz w:val="18"/>
          <w:szCs w:val="18"/>
        </w:rPr>
      </w:pPr>
    </w:p>
    <w:p w14:paraId="2E265CBB" w14:textId="77777777" w:rsidR="00683852"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la Circolare INAIL n. 1 del 9 gennaio 2026, relativa a “Tutela assicurativa degli studenti e del personale del sistema nazionale di istruzione e formazione, della formazione terziaria professionalizzante e della formazione superiore per le attività di insegnamento e apprendimento a decorrere dall’anno scolastico e dall’anno accademico 2025/2026, fornisce indicazioni sulla copertura assicurativa riguardante gli studenti del sistema nazionale di istruzione e formazione e delle scuole non paritarie, compresi i percorsi di formazione scuola lavoro, ai sensi del citato decreto-legge n. 159/2025 convertito con modificazioni nella legge 29 dicembre 2025, n. 198;</w:t>
      </w:r>
    </w:p>
    <w:p w14:paraId="75D4B58A" w14:textId="77777777" w:rsidR="00D12448" w:rsidRPr="00AB77C5" w:rsidRDefault="00D12448" w:rsidP="00AB77C5">
      <w:pPr>
        <w:pStyle w:val="Paragrafoelenco"/>
        <w:pBdr>
          <w:top w:val="nil"/>
          <w:left w:val="nil"/>
          <w:bottom w:val="nil"/>
          <w:right w:val="nil"/>
          <w:between w:val="nil"/>
        </w:pBdr>
        <w:tabs>
          <w:tab w:val="left" w:pos="-709"/>
          <w:tab w:val="left" w:pos="8931"/>
        </w:tabs>
        <w:spacing w:after="0"/>
        <w:ind w:left="567"/>
        <w:jc w:val="both"/>
        <w:rPr>
          <w:rFonts w:ascii="Verdana" w:eastAsia="Cambria" w:hAnsi="Verdana" w:cs="Cambria"/>
          <w:color w:val="000000"/>
          <w:sz w:val="18"/>
          <w:szCs w:val="18"/>
        </w:rPr>
      </w:pPr>
    </w:p>
    <w:p w14:paraId="561140C8" w14:textId="576A9015" w:rsidR="00C82D43" w:rsidRPr="00AB77C5" w:rsidRDefault="00C82D43" w:rsidP="00AB77C5">
      <w:pPr>
        <w:pStyle w:val="Paragrafoelenco"/>
        <w:numPr>
          <w:ilvl w:val="0"/>
          <w:numId w:val="1"/>
        </w:numPr>
        <w:pBdr>
          <w:top w:val="nil"/>
          <w:left w:val="nil"/>
          <w:bottom w:val="nil"/>
          <w:right w:val="nil"/>
          <w:between w:val="nil"/>
        </w:pBdr>
        <w:tabs>
          <w:tab w:val="left" w:pos="-709"/>
          <w:tab w:val="left" w:pos="8931"/>
        </w:tabs>
        <w:spacing w:after="0"/>
        <w:ind w:left="567"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il Decreto Ministeriale 29 gennaio 2026, n. 13, concernente l’individuazione delle discipline oggetto seconda prova scritta e delle quattro discipline oggetto del colloquio d’esame di maturità dell’anno scolastico 2025-2026, al cui articolo 2, riferito al “Colloquio”, dispone al comma 1 che «Nell’ambito del colloquio il candidato espone, mediante una breve relazione e/o un elaborato multimediale, l’esperienza di formazione scuola-lavoro svolta nel percorso di studi» e al comma 2 ribadisce e precisa che «Nel corso del colloquio il candidato analizza criticamente e correla al percorso di studi seguito e al PECUP, mediante una breve relazione o un lavoro multimediale, le esperienze svolte nell’ambito delle attività di formazione scuola lavoro, con riferimento al complesso del percorso effettuato»;</w:t>
      </w:r>
    </w:p>
    <w:p w14:paraId="67EB9E15" w14:textId="77777777" w:rsidR="00305DDD" w:rsidRPr="00AB77C5" w:rsidRDefault="00305DDD" w:rsidP="00AB77C5">
      <w:pPr>
        <w:pBdr>
          <w:top w:val="nil"/>
          <w:left w:val="nil"/>
          <w:bottom w:val="nil"/>
          <w:right w:val="nil"/>
          <w:between w:val="nil"/>
        </w:pBdr>
        <w:tabs>
          <w:tab w:val="left" w:pos="-709"/>
          <w:tab w:val="left" w:pos="8931"/>
        </w:tabs>
        <w:spacing w:after="0"/>
        <w:jc w:val="both"/>
        <w:rPr>
          <w:rFonts w:ascii="Verdana" w:eastAsia="Arial" w:hAnsi="Verdana" w:cs="Arial"/>
          <w:color w:val="000000"/>
          <w:sz w:val="18"/>
          <w:szCs w:val="18"/>
        </w:rPr>
      </w:pPr>
    </w:p>
    <w:p w14:paraId="2F121CA6" w14:textId="77777777" w:rsidR="008F6E0C" w:rsidRPr="00AB77C5" w:rsidRDefault="008F6E0C" w:rsidP="00AB77C5">
      <w:pPr>
        <w:tabs>
          <w:tab w:val="left" w:pos="8931"/>
        </w:tabs>
        <w:spacing w:after="0"/>
        <w:jc w:val="center"/>
        <w:rPr>
          <w:rFonts w:ascii="Verdana" w:eastAsia="Cambria" w:hAnsi="Verdana" w:cs="Cambria"/>
          <w:b/>
          <w:color w:val="000000"/>
          <w:sz w:val="18"/>
          <w:szCs w:val="18"/>
        </w:rPr>
      </w:pPr>
    </w:p>
    <w:p w14:paraId="7BA5D090" w14:textId="3321B464" w:rsidR="00B527F5"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SI CONVIENE QUANTO SEGUE:</w:t>
      </w:r>
    </w:p>
    <w:p w14:paraId="1DCD5ECA" w14:textId="77777777" w:rsidR="00740797" w:rsidRPr="00AB77C5" w:rsidRDefault="00740797" w:rsidP="00380734">
      <w:pPr>
        <w:tabs>
          <w:tab w:val="left" w:pos="8931"/>
        </w:tabs>
        <w:spacing w:after="0"/>
        <w:rPr>
          <w:rFonts w:ascii="Verdana" w:eastAsia="Cambria" w:hAnsi="Verdana" w:cs="Cambria"/>
          <w:b/>
          <w:color w:val="000000"/>
          <w:sz w:val="18"/>
          <w:szCs w:val="18"/>
        </w:rPr>
      </w:pPr>
    </w:p>
    <w:p w14:paraId="495D02A2" w14:textId="77777777" w:rsidR="00B527F5" w:rsidRPr="00AB77C5" w:rsidRDefault="00B527F5" w:rsidP="00AB77C5">
      <w:pPr>
        <w:tabs>
          <w:tab w:val="left" w:pos="8931"/>
        </w:tabs>
        <w:spacing w:after="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ARTICOLO 1</w:t>
      </w:r>
    </w:p>
    <w:p w14:paraId="103AD539" w14:textId="77777777" w:rsidR="00B527F5" w:rsidRPr="00AB77C5" w:rsidRDefault="00B527F5" w:rsidP="00AB77C5">
      <w:pPr>
        <w:tabs>
          <w:tab w:val="left" w:pos="8931"/>
        </w:tabs>
        <w:spacing w:after="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definizione del tirocinio</w:t>
      </w:r>
    </w:p>
    <w:p w14:paraId="42733450" w14:textId="77777777" w:rsidR="00553203" w:rsidRPr="00AB77C5" w:rsidRDefault="00553203" w:rsidP="00AB77C5">
      <w:pPr>
        <w:tabs>
          <w:tab w:val="left" w:pos="8931"/>
        </w:tabs>
        <w:spacing w:after="0"/>
        <w:rPr>
          <w:rFonts w:ascii="Verdana" w:eastAsia="Cambria" w:hAnsi="Verdana" w:cs="Cambria"/>
          <w:b/>
          <w:smallCaps/>
          <w:color w:val="000000"/>
          <w:sz w:val="18"/>
          <w:szCs w:val="18"/>
        </w:rPr>
      </w:pPr>
    </w:p>
    <w:p w14:paraId="06DAA5B3" w14:textId="77777777" w:rsidR="003F3EE2" w:rsidRPr="00AB77C5" w:rsidRDefault="003F3EE2" w:rsidP="00AB77C5">
      <w:pPr>
        <w:numPr>
          <w:ilvl w:val="0"/>
          <w:numId w:val="10"/>
        </w:numPr>
        <w:pBdr>
          <w:top w:val="nil"/>
          <w:left w:val="nil"/>
          <w:bottom w:val="nil"/>
          <w:right w:val="nil"/>
          <w:between w:val="nil"/>
        </w:pBdr>
        <w:tabs>
          <w:tab w:val="left" w:pos="426"/>
        </w:tabs>
        <w:spacing w:before="120"/>
        <w:ind w:left="426" w:hanging="426"/>
        <w:jc w:val="both"/>
        <w:rPr>
          <w:rFonts w:ascii="Verdana" w:eastAsia="Cambria" w:hAnsi="Verdana" w:cs="Cambria"/>
          <w:sz w:val="18"/>
          <w:szCs w:val="18"/>
        </w:rPr>
      </w:pPr>
      <w:r w:rsidRPr="00AB77C5">
        <w:rPr>
          <w:rFonts w:ascii="Verdana" w:eastAsia="Cambria" w:hAnsi="Verdana" w:cs="Cambria"/>
          <w:sz w:val="18"/>
          <w:szCs w:val="18"/>
        </w:rPr>
        <w:t xml:space="preserve">Il soggetto ospitante su proposta del soggetto promotore si impegna ad accogliere, presso la/le sua/e sede/i operativa/e allievi di seguito denominati “tirocinanti”, per lo svolgimento della Formazione Scuola-Lavoro volta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 </w:t>
      </w:r>
    </w:p>
    <w:p w14:paraId="392B8C02" w14:textId="77777777" w:rsidR="003F3EE2" w:rsidRPr="00AB77C5" w:rsidRDefault="003F3EE2" w:rsidP="00AB77C5">
      <w:pPr>
        <w:numPr>
          <w:ilvl w:val="0"/>
          <w:numId w:val="10"/>
        </w:numPr>
        <w:pBdr>
          <w:top w:val="nil"/>
          <w:left w:val="nil"/>
          <w:bottom w:val="nil"/>
          <w:right w:val="nil"/>
          <w:between w:val="nil"/>
        </w:pBdr>
        <w:tabs>
          <w:tab w:val="left" w:pos="426"/>
        </w:tabs>
        <w:spacing w:before="120"/>
        <w:ind w:left="426" w:hanging="426"/>
        <w:jc w:val="both"/>
        <w:rPr>
          <w:rFonts w:ascii="Verdana" w:eastAsia="Cambria" w:hAnsi="Verdana" w:cs="Cambria"/>
          <w:sz w:val="18"/>
          <w:szCs w:val="18"/>
        </w:rPr>
      </w:pPr>
      <w:r w:rsidRPr="00AB77C5">
        <w:rPr>
          <w:rFonts w:ascii="Verdana" w:eastAsia="Cambria" w:hAnsi="Verdana" w:cs="Cambria"/>
          <w:sz w:val="18"/>
          <w:szCs w:val="18"/>
        </w:rPr>
        <w:t xml:space="preserve">L’accoglimento dello/degli studente/i per i periodi di apprendimento in ambiente lavorativo non costituisce rapporto di lavoro. </w:t>
      </w:r>
    </w:p>
    <w:p w14:paraId="443754E1" w14:textId="77777777" w:rsidR="003F3EE2" w:rsidRPr="00AB77C5" w:rsidRDefault="003F3EE2" w:rsidP="00AB77C5">
      <w:pPr>
        <w:numPr>
          <w:ilvl w:val="0"/>
          <w:numId w:val="10"/>
        </w:numPr>
        <w:pBdr>
          <w:top w:val="nil"/>
          <w:left w:val="nil"/>
          <w:bottom w:val="nil"/>
          <w:right w:val="nil"/>
          <w:between w:val="nil"/>
        </w:pBdr>
        <w:tabs>
          <w:tab w:val="left" w:pos="426"/>
        </w:tabs>
        <w:spacing w:before="120"/>
        <w:ind w:left="426" w:hanging="426"/>
        <w:jc w:val="both"/>
        <w:rPr>
          <w:rFonts w:ascii="Verdana" w:eastAsia="Cambria" w:hAnsi="Verdana" w:cs="Cambria"/>
          <w:sz w:val="18"/>
          <w:szCs w:val="18"/>
        </w:rPr>
      </w:pPr>
      <w:r w:rsidRPr="00AB77C5">
        <w:rPr>
          <w:rFonts w:ascii="Verdana" w:eastAsia="Cambria" w:hAnsi="Verdana" w:cs="Cambria"/>
          <w:sz w:val="18"/>
          <w:szCs w:val="18"/>
        </w:rPr>
        <w:t xml:space="preserve">Ai fini ed agli effetti delle disposizioni di cui al D.lgs. 81/2008, lo studente nelle attività della Formazione Scuola-lavoro è equiparato al lavoratore, ex art. 2, comma 1 lettera a) del decreto citato. </w:t>
      </w:r>
    </w:p>
    <w:p w14:paraId="38C454A0" w14:textId="77777777" w:rsidR="003F3EE2" w:rsidRPr="00AB77C5" w:rsidRDefault="003F3EE2" w:rsidP="00AB77C5">
      <w:pPr>
        <w:numPr>
          <w:ilvl w:val="0"/>
          <w:numId w:val="10"/>
        </w:numPr>
        <w:pBdr>
          <w:top w:val="nil"/>
          <w:left w:val="nil"/>
          <w:bottom w:val="nil"/>
          <w:right w:val="nil"/>
          <w:between w:val="nil"/>
        </w:pBdr>
        <w:tabs>
          <w:tab w:val="left" w:pos="426"/>
        </w:tabs>
        <w:spacing w:before="120"/>
        <w:ind w:left="426" w:hanging="426"/>
        <w:jc w:val="both"/>
        <w:rPr>
          <w:rFonts w:ascii="Verdana" w:eastAsia="Cambria" w:hAnsi="Verdana" w:cs="Cambria"/>
          <w:sz w:val="18"/>
          <w:szCs w:val="18"/>
        </w:rPr>
      </w:pPr>
      <w:r w:rsidRPr="00AB77C5">
        <w:rPr>
          <w:rFonts w:ascii="Verdana" w:eastAsia="Cambria" w:hAnsi="Verdana" w:cs="Cambria"/>
          <w:sz w:val="18"/>
          <w:szCs w:val="18"/>
        </w:rPr>
        <w:t xml:space="preserve">Il tirocinio sarà svolto nell’arco temporale definito nel Progetto formativo individuale. </w:t>
      </w:r>
    </w:p>
    <w:p w14:paraId="2B7B4D41" w14:textId="77777777" w:rsidR="008F6E0C" w:rsidRPr="00AB77C5" w:rsidRDefault="003F3EE2" w:rsidP="00AB77C5">
      <w:pPr>
        <w:numPr>
          <w:ilvl w:val="0"/>
          <w:numId w:val="10"/>
        </w:numPr>
        <w:pBdr>
          <w:top w:val="nil"/>
          <w:left w:val="nil"/>
          <w:bottom w:val="nil"/>
          <w:right w:val="nil"/>
          <w:between w:val="nil"/>
        </w:pBdr>
        <w:tabs>
          <w:tab w:val="left" w:pos="426"/>
        </w:tabs>
        <w:spacing w:before="120"/>
        <w:ind w:left="426" w:hanging="426"/>
        <w:jc w:val="both"/>
        <w:rPr>
          <w:rFonts w:ascii="Verdana" w:eastAsia="Cambria" w:hAnsi="Verdana" w:cs="Cambria"/>
          <w:sz w:val="18"/>
          <w:szCs w:val="18"/>
        </w:rPr>
      </w:pPr>
      <w:r w:rsidRPr="00AB77C5">
        <w:rPr>
          <w:rFonts w:ascii="Verdana" w:eastAsia="Cambria" w:hAnsi="Verdana" w:cs="Cambria"/>
          <w:sz w:val="18"/>
          <w:szCs w:val="18"/>
        </w:rPr>
        <w:t xml:space="preserve">La durata sopra definita potrà essere prorogata previo accordo tra le parti e il tirocinante e fermi restando tutti gli obblighi definiti con questa Convenzione con redazione di nuovo Progetto formativo individuale. </w:t>
      </w:r>
    </w:p>
    <w:p w14:paraId="2D77A201" w14:textId="18E3E171" w:rsidR="008F6E0C" w:rsidRDefault="003F3EE2" w:rsidP="00380734">
      <w:pPr>
        <w:numPr>
          <w:ilvl w:val="0"/>
          <w:numId w:val="10"/>
        </w:numPr>
        <w:pBdr>
          <w:top w:val="nil"/>
          <w:left w:val="nil"/>
          <w:bottom w:val="nil"/>
          <w:right w:val="nil"/>
          <w:between w:val="nil"/>
        </w:pBdr>
        <w:tabs>
          <w:tab w:val="left" w:pos="426"/>
        </w:tabs>
        <w:spacing w:before="120"/>
        <w:ind w:left="426" w:hanging="426"/>
        <w:jc w:val="both"/>
        <w:rPr>
          <w:rFonts w:ascii="Verdana" w:eastAsia="Cambria" w:hAnsi="Verdana" w:cs="Cambria"/>
          <w:sz w:val="18"/>
          <w:szCs w:val="18"/>
        </w:rPr>
      </w:pPr>
      <w:r w:rsidRPr="00AB77C5">
        <w:rPr>
          <w:rFonts w:ascii="Verdana" w:eastAsia="Cambria" w:hAnsi="Verdana" w:cs="Cambria"/>
          <w:sz w:val="18"/>
          <w:szCs w:val="18"/>
        </w:rPr>
        <w:t>L’accoglimento dello/degli studente/i minorenni per i periodi di apprendimento in contesto lavorativo non fa acquisire agli stessi la qualifica di “lavoratore minore” di cui alla L. 977/1967 e successive modifiche.</w:t>
      </w:r>
    </w:p>
    <w:p w14:paraId="04AE508D" w14:textId="77777777" w:rsidR="00380734" w:rsidRPr="00380734" w:rsidRDefault="00380734" w:rsidP="00380734">
      <w:pPr>
        <w:pBdr>
          <w:top w:val="nil"/>
          <w:left w:val="nil"/>
          <w:bottom w:val="nil"/>
          <w:right w:val="nil"/>
          <w:between w:val="nil"/>
        </w:pBdr>
        <w:tabs>
          <w:tab w:val="left" w:pos="426"/>
        </w:tabs>
        <w:spacing w:before="120"/>
        <w:ind w:left="426"/>
        <w:jc w:val="both"/>
        <w:rPr>
          <w:rFonts w:ascii="Verdana" w:eastAsia="Cambria" w:hAnsi="Verdana" w:cs="Cambria"/>
          <w:sz w:val="18"/>
          <w:szCs w:val="18"/>
        </w:rPr>
      </w:pPr>
    </w:p>
    <w:p w14:paraId="3DE58864" w14:textId="10DDF11D" w:rsidR="00B527F5" w:rsidRPr="00AB77C5" w:rsidRDefault="00B527F5" w:rsidP="00AB77C5">
      <w:pPr>
        <w:pBdr>
          <w:top w:val="nil"/>
          <w:left w:val="nil"/>
          <w:bottom w:val="nil"/>
          <w:right w:val="nil"/>
          <w:between w:val="nil"/>
        </w:pBdr>
        <w:tabs>
          <w:tab w:val="left" w:pos="426"/>
        </w:tabs>
        <w:spacing w:after="0"/>
        <w:ind w:left="426"/>
        <w:jc w:val="center"/>
        <w:rPr>
          <w:rFonts w:ascii="Verdana" w:eastAsia="Cambria" w:hAnsi="Verdana" w:cs="Cambria"/>
          <w:sz w:val="18"/>
          <w:szCs w:val="18"/>
        </w:rPr>
      </w:pPr>
      <w:r w:rsidRPr="00AB77C5">
        <w:rPr>
          <w:rFonts w:ascii="Verdana" w:eastAsia="Cambria" w:hAnsi="Verdana" w:cs="Cambria"/>
          <w:b/>
          <w:smallCaps/>
          <w:color w:val="000000"/>
          <w:sz w:val="18"/>
          <w:szCs w:val="18"/>
        </w:rPr>
        <w:t>ARTICOLO 2</w:t>
      </w:r>
    </w:p>
    <w:p w14:paraId="29AE369A" w14:textId="77777777" w:rsidR="00B527F5" w:rsidRPr="00AB77C5" w:rsidRDefault="00B527F5" w:rsidP="00AB77C5">
      <w:pPr>
        <w:tabs>
          <w:tab w:val="left" w:pos="8931"/>
        </w:tabs>
        <w:spacing w:after="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progetto formativo individuale</w:t>
      </w:r>
    </w:p>
    <w:p w14:paraId="57C7FF71" w14:textId="77777777" w:rsidR="00740797" w:rsidRPr="00AB77C5" w:rsidRDefault="00740797" w:rsidP="00AB77C5">
      <w:pPr>
        <w:tabs>
          <w:tab w:val="left" w:pos="8931"/>
        </w:tabs>
        <w:spacing w:after="0"/>
        <w:rPr>
          <w:rFonts w:ascii="Verdana" w:eastAsia="Cambria" w:hAnsi="Verdana" w:cs="Cambria"/>
          <w:b/>
          <w:smallCaps/>
          <w:color w:val="000000"/>
          <w:sz w:val="18"/>
          <w:szCs w:val="18"/>
        </w:rPr>
      </w:pPr>
    </w:p>
    <w:p w14:paraId="3608D828" w14:textId="77777777" w:rsidR="003F3EE2" w:rsidRPr="00AB77C5" w:rsidRDefault="003F3EE2" w:rsidP="00AB77C5">
      <w:pPr>
        <w:numPr>
          <w:ilvl w:val="0"/>
          <w:numId w:val="11"/>
        </w:numPr>
        <w:pBdr>
          <w:top w:val="nil"/>
          <w:left w:val="nil"/>
          <w:bottom w:val="nil"/>
          <w:right w:val="nil"/>
          <w:between w:val="nil"/>
        </w:pBdr>
        <w:tabs>
          <w:tab w:val="left" w:pos="284"/>
        </w:tabs>
        <w:spacing w:before="120"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Per ciascun allievo inserito nella struttura ospitante in base alla presente Convenzione è predisposto un percorso personalizzato, coerente con il profilo educativo, culturale e professionale dell’indirizzo di studi.</w:t>
      </w:r>
    </w:p>
    <w:p w14:paraId="365EE11C" w14:textId="77777777" w:rsidR="00D044DC" w:rsidRPr="00AB77C5" w:rsidRDefault="003F3EE2" w:rsidP="00AB77C5">
      <w:pPr>
        <w:numPr>
          <w:ilvl w:val="0"/>
          <w:numId w:val="11"/>
        </w:numPr>
        <w:pBdr>
          <w:top w:val="nil"/>
          <w:left w:val="nil"/>
          <w:bottom w:val="nil"/>
          <w:right w:val="nil"/>
          <w:between w:val="nil"/>
        </w:pBdr>
        <w:tabs>
          <w:tab w:val="left" w:pos="284"/>
        </w:tabs>
        <w:spacing w:before="120"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lastRenderedPageBreak/>
        <w:t xml:space="preserve">Gli obiettivi, le modalità e le regole di svolgimento del percorso personalizzato sono definiti nel Progetto Formativo Individuale che deve essere redatto da struttura ospitante e consiglio di classe e condiviso e sottoscritto dai tutor dei due soggetti, dal tirocinante e dai genitori nel caso di tirocinante minorenne. Il PFI è parte integrante della presente convenzione. </w:t>
      </w:r>
    </w:p>
    <w:p w14:paraId="4553A2CC" w14:textId="77777777" w:rsidR="00D044DC" w:rsidRPr="00AB77C5" w:rsidRDefault="003F3EE2" w:rsidP="00AB77C5">
      <w:pPr>
        <w:numPr>
          <w:ilvl w:val="0"/>
          <w:numId w:val="11"/>
        </w:numPr>
        <w:pBdr>
          <w:top w:val="nil"/>
          <w:left w:val="nil"/>
          <w:bottom w:val="nil"/>
          <w:right w:val="nil"/>
          <w:between w:val="nil"/>
        </w:pBdr>
        <w:tabs>
          <w:tab w:val="left" w:pos="284"/>
        </w:tabs>
        <w:spacing w:before="120"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Le parti si obbligano a garantire al tirocinante la formazione prevista nel Progetto formativo individuale anche attraverso le funzioni di tutoraggio di cui al successivo art. 3 ed in particolare la formazione in materia di salute e sicurezza secondo quanto stabilito al successivo art. 6. </w:t>
      </w:r>
    </w:p>
    <w:p w14:paraId="05379123" w14:textId="7968D22B" w:rsidR="00B527F5" w:rsidRPr="00AB77C5" w:rsidRDefault="003F3EE2" w:rsidP="00AB77C5">
      <w:pPr>
        <w:numPr>
          <w:ilvl w:val="0"/>
          <w:numId w:val="11"/>
        </w:numPr>
        <w:pBdr>
          <w:top w:val="nil"/>
          <w:left w:val="nil"/>
          <w:bottom w:val="nil"/>
          <w:right w:val="nil"/>
          <w:between w:val="nil"/>
        </w:pBdr>
        <w:tabs>
          <w:tab w:val="left" w:pos="284"/>
        </w:tabs>
        <w:spacing w:before="120"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36B83C2A" w14:textId="77777777" w:rsidR="008F6E0C" w:rsidRPr="00AB77C5" w:rsidRDefault="008F6E0C" w:rsidP="00380734">
      <w:pPr>
        <w:tabs>
          <w:tab w:val="left" w:pos="8931"/>
        </w:tabs>
        <w:spacing w:after="0"/>
        <w:rPr>
          <w:rFonts w:ascii="Verdana" w:eastAsia="Cambria" w:hAnsi="Verdana" w:cs="Cambria"/>
          <w:b/>
          <w:color w:val="000000"/>
          <w:sz w:val="18"/>
          <w:szCs w:val="18"/>
        </w:rPr>
      </w:pPr>
    </w:p>
    <w:p w14:paraId="32DE2846" w14:textId="77777777" w:rsidR="00E2100C" w:rsidRPr="00AB77C5" w:rsidRDefault="00E2100C" w:rsidP="00AB77C5">
      <w:pPr>
        <w:tabs>
          <w:tab w:val="left" w:pos="8931"/>
        </w:tabs>
        <w:spacing w:after="0"/>
        <w:jc w:val="center"/>
        <w:rPr>
          <w:rFonts w:ascii="Verdana" w:eastAsia="Cambria" w:hAnsi="Verdana" w:cs="Cambria"/>
          <w:b/>
          <w:color w:val="000000"/>
          <w:sz w:val="18"/>
          <w:szCs w:val="18"/>
        </w:rPr>
      </w:pPr>
    </w:p>
    <w:p w14:paraId="3FC7A4BC" w14:textId="37495601" w:rsidR="00B527F5"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ARTICOLO 3</w:t>
      </w:r>
    </w:p>
    <w:p w14:paraId="6907A2E6" w14:textId="77777777" w:rsidR="00B527F5" w:rsidRPr="00AB77C5" w:rsidRDefault="00B527F5" w:rsidP="00AB77C5">
      <w:pPr>
        <w:tabs>
          <w:tab w:val="left" w:pos="8931"/>
        </w:tabs>
        <w:spacing w:after="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le funzioni di tutoraggio</w:t>
      </w:r>
    </w:p>
    <w:p w14:paraId="219351DD" w14:textId="77777777" w:rsidR="00740797" w:rsidRPr="00AB77C5" w:rsidRDefault="00740797" w:rsidP="00AB77C5">
      <w:pPr>
        <w:tabs>
          <w:tab w:val="left" w:pos="8931"/>
        </w:tabs>
        <w:spacing w:after="0"/>
        <w:jc w:val="center"/>
        <w:rPr>
          <w:rFonts w:ascii="Verdana" w:eastAsia="Cambria" w:hAnsi="Verdana" w:cs="Cambria"/>
          <w:b/>
          <w:smallCaps/>
          <w:color w:val="000000"/>
          <w:sz w:val="18"/>
          <w:szCs w:val="18"/>
        </w:rPr>
      </w:pPr>
    </w:p>
    <w:p w14:paraId="2F82F93F" w14:textId="5BEF5C58" w:rsidR="008F6E0C" w:rsidRPr="00AB77C5" w:rsidRDefault="008F6E0C" w:rsidP="00AB77C5">
      <w:pPr>
        <w:numPr>
          <w:ilvl w:val="0"/>
          <w:numId w:val="19"/>
        </w:numPr>
        <w:pBdr>
          <w:top w:val="nil"/>
          <w:left w:val="nil"/>
          <w:bottom w:val="nil"/>
          <w:right w:val="nil"/>
          <w:between w:val="nil"/>
        </w:pBdr>
        <w:tabs>
          <w:tab w:val="left" w:pos="284"/>
        </w:tabs>
        <w:spacing w:before="120" w:after="0"/>
        <w:ind w:left="284"/>
        <w:jc w:val="both"/>
        <w:rPr>
          <w:rFonts w:ascii="Verdana" w:eastAsia="Cambria" w:hAnsi="Verdana" w:cs="Cambria"/>
          <w:color w:val="000000"/>
          <w:sz w:val="18"/>
          <w:szCs w:val="18"/>
        </w:rPr>
      </w:pPr>
      <w:r w:rsidRPr="00AB77C5">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137FD6DE" w14:textId="77777777" w:rsidR="008F6E0C" w:rsidRPr="00AB77C5" w:rsidRDefault="008F6E0C" w:rsidP="00AB77C5">
      <w:pPr>
        <w:numPr>
          <w:ilvl w:val="0"/>
          <w:numId w:val="19"/>
        </w:numPr>
        <w:pBdr>
          <w:top w:val="nil"/>
          <w:left w:val="nil"/>
          <w:bottom w:val="nil"/>
          <w:right w:val="nil"/>
          <w:between w:val="nil"/>
        </w:pBdr>
        <w:tabs>
          <w:tab w:val="left" w:pos="284"/>
        </w:tabs>
        <w:spacing w:before="120" w:after="0"/>
        <w:ind w:left="284"/>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Il tutor del soggetto promotore collabora alla stesura del progetto formativo, si occupa dell’organizzazione e del monitoraggio del tirocinio e dei rapporti con il consiglio di classe. </w:t>
      </w:r>
    </w:p>
    <w:p w14:paraId="48B2AE37" w14:textId="77777777" w:rsidR="008F6E0C" w:rsidRPr="00AB77C5" w:rsidRDefault="008F6E0C" w:rsidP="00AB77C5">
      <w:pPr>
        <w:numPr>
          <w:ilvl w:val="0"/>
          <w:numId w:val="19"/>
        </w:numPr>
        <w:pBdr>
          <w:top w:val="nil"/>
          <w:left w:val="nil"/>
          <w:bottom w:val="nil"/>
          <w:right w:val="nil"/>
          <w:between w:val="nil"/>
        </w:pBdr>
        <w:tabs>
          <w:tab w:val="left" w:pos="284"/>
        </w:tabs>
        <w:spacing w:before="120" w:after="0"/>
        <w:ind w:left="284"/>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 </w:t>
      </w:r>
    </w:p>
    <w:p w14:paraId="13EFA886" w14:textId="65640222" w:rsidR="00B527F5" w:rsidRPr="00AB77C5" w:rsidRDefault="008F6E0C" w:rsidP="00AB77C5">
      <w:pPr>
        <w:numPr>
          <w:ilvl w:val="0"/>
          <w:numId w:val="19"/>
        </w:numPr>
        <w:pBdr>
          <w:top w:val="nil"/>
          <w:left w:val="nil"/>
          <w:bottom w:val="nil"/>
          <w:right w:val="nil"/>
          <w:between w:val="nil"/>
        </w:pBdr>
        <w:tabs>
          <w:tab w:val="left" w:pos="284"/>
        </w:tabs>
        <w:spacing w:before="120" w:after="0"/>
        <w:ind w:left="284"/>
        <w:jc w:val="both"/>
        <w:rPr>
          <w:rFonts w:ascii="Verdana" w:eastAsia="Cambria" w:hAnsi="Verdana" w:cs="Cambria"/>
          <w:color w:val="000000"/>
          <w:sz w:val="18"/>
          <w:szCs w:val="18"/>
        </w:rPr>
      </w:pPr>
      <w:r w:rsidRPr="00AB77C5">
        <w:rPr>
          <w:rFonts w:ascii="Verdana" w:eastAsia="Cambria" w:hAnsi="Verdana" w:cs="Cambria"/>
          <w:color w:val="000000"/>
          <w:sz w:val="18"/>
          <w:szCs w:val="18"/>
        </w:rPr>
        <w:t>Il progetto formativo individuale descrive i compiti specifici dei tutor.</w:t>
      </w:r>
    </w:p>
    <w:p w14:paraId="312FBCC1" w14:textId="77777777" w:rsidR="00E2100C" w:rsidRPr="00AB77C5" w:rsidRDefault="00E2100C" w:rsidP="00AB77C5">
      <w:pPr>
        <w:tabs>
          <w:tab w:val="left" w:pos="8931"/>
        </w:tabs>
        <w:spacing w:before="120" w:after="0"/>
        <w:rPr>
          <w:rFonts w:ascii="Verdana" w:eastAsia="Cambria" w:hAnsi="Verdana" w:cs="Cambria"/>
          <w:b/>
          <w:color w:val="000000"/>
          <w:sz w:val="18"/>
          <w:szCs w:val="18"/>
        </w:rPr>
      </w:pPr>
    </w:p>
    <w:p w14:paraId="41BEC1A0" w14:textId="5927E4C0" w:rsidR="00B527F5" w:rsidRPr="00AB77C5" w:rsidRDefault="00B527F5" w:rsidP="00AB77C5">
      <w:pPr>
        <w:tabs>
          <w:tab w:val="left" w:pos="8931"/>
        </w:tabs>
        <w:spacing w:before="120"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ARTICOLO 4</w:t>
      </w:r>
    </w:p>
    <w:p w14:paraId="4E16F78F" w14:textId="77777777" w:rsidR="00B527F5" w:rsidRPr="00AB77C5" w:rsidRDefault="00B527F5" w:rsidP="00AB77C5">
      <w:pPr>
        <w:tabs>
          <w:tab w:val="left" w:pos="8931"/>
        </w:tabs>
        <w:spacing w:after="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diritti e obblighi del tirocinante</w:t>
      </w:r>
    </w:p>
    <w:p w14:paraId="6223FA05" w14:textId="77777777" w:rsidR="00B527F5" w:rsidRPr="00AB77C5" w:rsidRDefault="00B527F5" w:rsidP="00AB77C5">
      <w:pPr>
        <w:tabs>
          <w:tab w:val="left" w:pos="8931"/>
        </w:tabs>
        <w:spacing w:after="0"/>
        <w:jc w:val="center"/>
        <w:rPr>
          <w:rFonts w:ascii="Verdana" w:eastAsia="Cambria" w:hAnsi="Verdana" w:cs="Cambria"/>
          <w:b/>
          <w:color w:val="000000"/>
          <w:sz w:val="18"/>
          <w:szCs w:val="18"/>
        </w:rPr>
      </w:pPr>
    </w:p>
    <w:p w14:paraId="193B8030" w14:textId="77777777" w:rsidR="00B527F5" w:rsidRPr="00AB77C5" w:rsidRDefault="00B527F5" w:rsidP="00AB77C5">
      <w:pPr>
        <w:numPr>
          <w:ilvl w:val="0"/>
          <w:numId w:val="4"/>
        </w:numPr>
        <w:pBdr>
          <w:top w:val="nil"/>
          <w:left w:val="nil"/>
          <w:bottom w:val="nil"/>
          <w:right w:val="nil"/>
          <w:between w:val="nil"/>
        </w:pBdr>
        <w:tabs>
          <w:tab w:val="left" w:pos="284"/>
        </w:tabs>
        <w:spacing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Le parti concordano che:</w:t>
      </w:r>
    </w:p>
    <w:p w14:paraId="731509C9" w14:textId="3AC2F36D" w:rsidR="00DB4A66" w:rsidRPr="00AB77C5" w:rsidRDefault="00DB4A66" w:rsidP="00AB77C5">
      <w:pPr>
        <w:numPr>
          <w:ilvl w:val="0"/>
          <w:numId w:val="6"/>
        </w:numPr>
        <w:pBdr>
          <w:top w:val="nil"/>
          <w:left w:val="nil"/>
          <w:bottom w:val="nil"/>
          <w:right w:val="nil"/>
          <w:between w:val="nil"/>
        </w:pBdr>
        <w:jc w:val="both"/>
        <w:rPr>
          <w:rFonts w:ascii="Verdana" w:eastAsia="Cambria" w:hAnsi="Verdana" w:cs="Cambria"/>
          <w:color w:val="000000"/>
          <w:sz w:val="18"/>
          <w:szCs w:val="18"/>
        </w:rPr>
      </w:pPr>
      <w:r w:rsidRPr="00AB77C5">
        <w:rPr>
          <w:rFonts w:ascii="Verdana" w:eastAsia="Cambria" w:hAnsi="Verdana" w:cs="Cambria"/>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7809A7C" w14:textId="77777777" w:rsidR="00DB4A66" w:rsidRPr="00AB77C5" w:rsidRDefault="00DB4A66" w:rsidP="00AB77C5">
      <w:pPr>
        <w:numPr>
          <w:ilvl w:val="0"/>
          <w:numId w:val="6"/>
        </w:numPr>
        <w:pBdr>
          <w:top w:val="nil"/>
          <w:left w:val="nil"/>
          <w:bottom w:val="nil"/>
          <w:right w:val="nil"/>
          <w:between w:val="nil"/>
        </w:pBdr>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alto, come individuate dal DVR aziendale e previste dalla normativa nazionale; </w:t>
      </w:r>
    </w:p>
    <w:p w14:paraId="50A4DCB8" w14:textId="77777777" w:rsidR="00DB4A66" w:rsidRPr="00AB77C5" w:rsidRDefault="00DB4A66" w:rsidP="00AB77C5">
      <w:pPr>
        <w:numPr>
          <w:ilvl w:val="0"/>
          <w:numId w:val="6"/>
        </w:numPr>
        <w:pBdr>
          <w:top w:val="nil"/>
          <w:left w:val="nil"/>
          <w:bottom w:val="nil"/>
          <w:right w:val="nil"/>
          <w:between w:val="nil"/>
        </w:pBdr>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 </w:t>
      </w:r>
    </w:p>
    <w:p w14:paraId="2B4E5B26" w14:textId="77777777" w:rsidR="00DB4A66" w:rsidRPr="00AB77C5" w:rsidRDefault="00DB4A66" w:rsidP="00AB77C5">
      <w:pPr>
        <w:numPr>
          <w:ilvl w:val="0"/>
          <w:numId w:val="6"/>
        </w:numPr>
        <w:pBdr>
          <w:top w:val="nil"/>
          <w:left w:val="nil"/>
          <w:bottom w:val="nil"/>
          <w:right w:val="nil"/>
          <w:between w:val="nil"/>
        </w:pBdr>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 </w:t>
      </w:r>
    </w:p>
    <w:p w14:paraId="22AB45E0" w14:textId="299A9B8E" w:rsidR="00DB4A66" w:rsidRPr="00AB77C5" w:rsidRDefault="00DB4A66" w:rsidP="00AB77C5">
      <w:pPr>
        <w:numPr>
          <w:ilvl w:val="0"/>
          <w:numId w:val="6"/>
        </w:numPr>
        <w:pBdr>
          <w:top w:val="nil"/>
          <w:left w:val="nil"/>
          <w:bottom w:val="nil"/>
          <w:right w:val="nil"/>
          <w:between w:val="nil"/>
        </w:pBdr>
        <w:jc w:val="both"/>
        <w:rPr>
          <w:rFonts w:ascii="Verdana" w:eastAsia="Cambria" w:hAnsi="Verdana" w:cs="Cambria"/>
          <w:color w:val="000000"/>
          <w:sz w:val="18"/>
          <w:szCs w:val="18"/>
        </w:rPr>
      </w:pPr>
      <w:r w:rsidRPr="00AB77C5">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operativi e organizzativi acquisiti durante lo svolgimento del tirocinio.</w:t>
      </w:r>
    </w:p>
    <w:p w14:paraId="4B2AC319" w14:textId="2124D5C3" w:rsidR="00E2100C" w:rsidRPr="00380734" w:rsidRDefault="00B527F5" w:rsidP="00380734">
      <w:pPr>
        <w:numPr>
          <w:ilvl w:val="0"/>
          <w:numId w:val="4"/>
        </w:numPr>
        <w:pBdr>
          <w:top w:val="nil"/>
          <w:left w:val="nil"/>
          <w:bottom w:val="nil"/>
          <w:right w:val="nil"/>
          <w:between w:val="nil"/>
        </w:pBdr>
        <w:tabs>
          <w:tab w:val="left" w:pos="284"/>
        </w:tabs>
        <w:spacing w:before="120" w:after="28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Al termine di ogni tirocinio il soggetto promotore rilascia al tirocinante le attestazioni previste dall’Istituzione scolastica.</w:t>
      </w:r>
    </w:p>
    <w:p w14:paraId="5086439B" w14:textId="77777777" w:rsidR="00740797" w:rsidRPr="00AB77C5" w:rsidRDefault="00740797" w:rsidP="00AB77C5">
      <w:pPr>
        <w:tabs>
          <w:tab w:val="left" w:pos="8931"/>
        </w:tabs>
        <w:spacing w:after="0"/>
        <w:jc w:val="center"/>
        <w:rPr>
          <w:rFonts w:ascii="Verdana" w:eastAsia="Cambria" w:hAnsi="Verdana" w:cs="Cambria"/>
          <w:b/>
          <w:color w:val="000000"/>
          <w:sz w:val="18"/>
          <w:szCs w:val="18"/>
        </w:rPr>
      </w:pPr>
    </w:p>
    <w:p w14:paraId="48152DD6" w14:textId="36E6D500" w:rsidR="00B527F5"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ARTICOLO 5</w:t>
      </w:r>
    </w:p>
    <w:p w14:paraId="6F8C3FB5" w14:textId="77777777" w:rsidR="00B527F5" w:rsidRPr="00AB77C5" w:rsidRDefault="00B527F5" w:rsidP="00AB77C5">
      <w:pPr>
        <w:tabs>
          <w:tab w:val="left" w:pos="8931"/>
        </w:tabs>
        <w:spacing w:after="24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garanzie assicurative e comunicazioni obbligatorie</w:t>
      </w:r>
    </w:p>
    <w:p w14:paraId="72750234" w14:textId="77777777" w:rsidR="00B527F5" w:rsidRPr="00AB77C5" w:rsidRDefault="00B527F5" w:rsidP="00AB77C5">
      <w:pPr>
        <w:numPr>
          <w:ilvl w:val="0"/>
          <w:numId w:val="5"/>
        </w:numPr>
        <w:pBdr>
          <w:top w:val="nil"/>
          <w:left w:val="nil"/>
          <w:bottom w:val="nil"/>
          <w:right w:val="nil"/>
          <w:between w:val="nil"/>
        </w:pBdr>
        <w:tabs>
          <w:tab w:val="left" w:pos="284"/>
        </w:tabs>
        <w:spacing w:before="12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Il tirocinante è assicurato:</w:t>
      </w:r>
    </w:p>
    <w:p w14:paraId="493B36A3" w14:textId="4A5A3FE7" w:rsidR="00F96A9A" w:rsidRPr="00AB77C5" w:rsidRDefault="00502086" w:rsidP="00AB77C5">
      <w:pPr>
        <w:pStyle w:val="Paragrafoelenco"/>
        <w:numPr>
          <w:ilvl w:val="0"/>
          <w:numId w:val="14"/>
        </w:numPr>
        <w:pBdr>
          <w:top w:val="nil"/>
          <w:left w:val="nil"/>
          <w:bottom w:val="nil"/>
          <w:right w:val="nil"/>
          <w:between w:val="nil"/>
        </w:pBdr>
        <w:tabs>
          <w:tab w:val="left" w:pos="284"/>
        </w:tabs>
        <w:spacing w:before="120" w:after="280"/>
        <w:jc w:val="both"/>
        <w:rPr>
          <w:rFonts w:ascii="Verdana" w:eastAsia="Cambria" w:hAnsi="Verdana" w:cs="Cambria"/>
          <w:color w:val="000000"/>
          <w:sz w:val="18"/>
          <w:szCs w:val="18"/>
        </w:rPr>
      </w:pPr>
      <w:r w:rsidRPr="00AB77C5">
        <w:rPr>
          <w:rFonts w:ascii="Verdana" w:eastAsia="Cambria" w:hAnsi="Verdana" w:cs="Cambria"/>
          <w:color w:val="000000"/>
          <w:sz w:val="18"/>
          <w:szCs w:val="18"/>
        </w:rPr>
        <w:t>presso l’Istituto Nazionale per l’Assicurazione contro gli Infortuni sul Lavoro e le malattie professionali per conto dello Stato DPR 1124/65, artt. 127 e 190 integrato da art. 18 del decreto-legge 4 maggio 2023, n. 48 convertito in legge 3 luglio 2023, n. 85, come recepito dalla Circolare INAIL n. 1 del 9 gennaio 2026 sopra menzionata;</w:t>
      </w:r>
    </w:p>
    <w:p w14:paraId="45F07D47" w14:textId="0E2C5BA4" w:rsidR="00B527F5" w:rsidRPr="00AB77C5" w:rsidRDefault="00B527F5" w:rsidP="00AB77C5">
      <w:pPr>
        <w:numPr>
          <w:ilvl w:val="0"/>
          <w:numId w:val="14"/>
        </w:numPr>
        <w:pBdr>
          <w:top w:val="nil"/>
          <w:left w:val="nil"/>
          <w:bottom w:val="nil"/>
          <w:right w:val="nil"/>
          <w:between w:val="nil"/>
        </w:pBdr>
        <w:tabs>
          <w:tab w:val="left" w:pos="284"/>
        </w:tabs>
        <w:ind w:hanging="360"/>
        <w:jc w:val="both"/>
        <w:rPr>
          <w:rFonts w:ascii="Verdana" w:eastAsia="Cambria" w:hAnsi="Verdana" w:cs="Cambria"/>
          <w:color w:val="000000"/>
          <w:sz w:val="18"/>
          <w:szCs w:val="18"/>
        </w:rPr>
      </w:pPr>
      <w:r w:rsidRPr="00AB77C5">
        <w:rPr>
          <w:rFonts w:ascii="Verdana" w:eastAsia="Cambria" w:hAnsi="Verdana" w:cs="Cambria"/>
          <w:color w:val="000000"/>
          <w:sz w:val="18"/>
          <w:szCs w:val="18"/>
        </w:rPr>
        <w:t>presso idonea compagnia assicurativa per la responsabilità civile verso terzi</w:t>
      </w:r>
      <w:r w:rsidRPr="00AB77C5">
        <w:rPr>
          <w:rStyle w:val="Rimandonotaapidipagina"/>
          <w:rFonts w:ascii="Verdana" w:eastAsia="Cambria" w:hAnsi="Verdana" w:cs="Cambria"/>
          <w:color w:val="000000"/>
          <w:sz w:val="18"/>
          <w:szCs w:val="18"/>
        </w:rPr>
        <w:footnoteReference w:id="1"/>
      </w:r>
      <w:r w:rsidRPr="00AB77C5">
        <w:rPr>
          <w:rFonts w:ascii="Verdana" w:eastAsia="Cambria" w:hAnsi="Verdana" w:cs="Cambria"/>
          <w:color w:val="000000"/>
          <w:sz w:val="18"/>
          <w:szCs w:val="18"/>
        </w:rPr>
        <w:t xml:space="preserve"> </w:t>
      </w:r>
    </w:p>
    <w:p w14:paraId="2F502854" w14:textId="598424B1" w:rsidR="00B527F5" w:rsidRPr="00380734" w:rsidRDefault="00B527F5" w:rsidP="00380734">
      <w:pPr>
        <w:numPr>
          <w:ilvl w:val="0"/>
          <w:numId w:val="5"/>
        </w:numPr>
        <w:pBdr>
          <w:top w:val="nil"/>
          <w:left w:val="nil"/>
          <w:bottom w:val="nil"/>
          <w:right w:val="nil"/>
          <w:between w:val="nil"/>
        </w:pBdr>
        <w:tabs>
          <w:tab w:val="left" w:pos="284"/>
        </w:tabs>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7CC14657" w14:textId="77777777" w:rsidR="00E2100C" w:rsidRPr="00AB77C5" w:rsidRDefault="00E2100C" w:rsidP="00AB77C5">
      <w:pPr>
        <w:pBdr>
          <w:top w:val="nil"/>
          <w:left w:val="nil"/>
          <w:bottom w:val="nil"/>
          <w:right w:val="nil"/>
          <w:between w:val="nil"/>
        </w:pBdr>
        <w:tabs>
          <w:tab w:val="left" w:pos="284"/>
        </w:tabs>
        <w:spacing w:before="120" w:after="120"/>
        <w:ind w:left="284"/>
        <w:jc w:val="both"/>
        <w:rPr>
          <w:rFonts w:ascii="Verdana" w:eastAsia="Cambria" w:hAnsi="Verdana" w:cs="Cambria"/>
          <w:color w:val="000000"/>
          <w:sz w:val="18"/>
          <w:szCs w:val="18"/>
        </w:rPr>
      </w:pPr>
    </w:p>
    <w:p w14:paraId="3127FAE7" w14:textId="5BDA0186" w:rsidR="00B527F5" w:rsidRPr="00AB77C5" w:rsidRDefault="00B527F5" w:rsidP="00AB77C5">
      <w:pPr>
        <w:tabs>
          <w:tab w:val="left" w:pos="8931"/>
        </w:tabs>
        <w:spacing w:before="120"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ARTICOLO 6</w:t>
      </w:r>
    </w:p>
    <w:p w14:paraId="65D14855" w14:textId="77777777" w:rsidR="00B527F5" w:rsidRPr="00AB77C5" w:rsidRDefault="00B527F5" w:rsidP="00AB77C5">
      <w:pPr>
        <w:tabs>
          <w:tab w:val="left" w:pos="8931"/>
        </w:tabs>
        <w:spacing w:after="0"/>
        <w:jc w:val="center"/>
        <w:rPr>
          <w:rFonts w:ascii="Verdana" w:eastAsia="Cambria" w:hAnsi="Verdana" w:cs="Cambria"/>
          <w:b/>
          <w:smallCaps/>
          <w:color w:val="000000"/>
          <w:sz w:val="18"/>
          <w:szCs w:val="18"/>
        </w:rPr>
      </w:pPr>
      <w:r w:rsidRPr="00AB77C5">
        <w:rPr>
          <w:rFonts w:ascii="Verdana" w:eastAsia="Cambria" w:hAnsi="Verdana" w:cs="Cambria"/>
          <w:b/>
          <w:smallCaps/>
          <w:color w:val="000000"/>
          <w:sz w:val="18"/>
          <w:szCs w:val="18"/>
        </w:rPr>
        <w:t>misure in materia di tutela della salute e sicurezza nei luoghi di lavoro</w:t>
      </w:r>
    </w:p>
    <w:p w14:paraId="28D0CB9B" w14:textId="77777777" w:rsidR="00B527F5" w:rsidRPr="00AB77C5" w:rsidRDefault="00B527F5" w:rsidP="00AB77C5">
      <w:pPr>
        <w:tabs>
          <w:tab w:val="left" w:pos="8931"/>
        </w:tabs>
        <w:spacing w:after="0"/>
        <w:jc w:val="both"/>
        <w:rPr>
          <w:rFonts w:ascii="Verdana" w:eastAsia="Cambria" w:hAnsi="Verdana" w:cs="Cambria"/>
          <w:color w:val="000000"/>
          <w:sz w:val="18"/>
          <w:szCs w:val="18"/>
        </w:rPr>
      </w:pPr>
    </w:p>
    <w:p w14:paraId="3AAB219E" w14:textId="77777777" w:rsidR="00740797" w:rsidRPr="00AB77C5" w:rsidRDefault="00740797" w:rsidP="00AB77C5">
      <w:pPr>
        <w:tabs>
          <w:tab w:val="left" w:pos="8931"/>
        </w:tabs>
        <w:spacing w:after="0"/>
        <w:jc w:val="both"/>
        <w:rPr>
          <w:rFonts w:ascii="Verdana" w:eastAsia="Cambria" w:hAnsi="Verdana" w:cs="Cambria"/>
          <w:color w:val="000000"/>
          <w:sz w:val="18"/>
          <w:szCs w:val="18"/>
        </w:rPr>
      </w:pPr>
    </w:p>
    <w:p w14:paraId="6D1FD445" w14:textId="77777777" w:rsidR="00B527F5" w:rsidRPr="00AB77C5" w:rsidRDefault="00B527F5" w:rsidP="00AB77C5">
      <w:pPr>
        <w:widowControl w:val="0"/>
        <w:numPr>
          <w:ilvl w:val="0"/>
          <w:numId w:val="13"/>
        </w:numPr>
        <w:pBdr>
          <w:top w:val="nil"/>
          <w:left w:val="nil"/>
          <w:bottom w:val="nil"/>
          <w:right w:val="nil"/>
          <w:between w:val="nil"/>
        </w:pBdr>
        <w:spacing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Ai fini dell’applicazione dell’articolo 18 del D.lgs. 81/2008 </w:t>
      </w:r>
    </w:p>
    <w:p w14:paraId="3D3C3D0C" w14:textId="77777777" w:rsidR="00740797" w:rsidRPr="00AB77C5" w:rsidRDefault="00740797" w:rsidP="00AB77C5">
      <w:pPr>
        <w:widowControl w:val="0"/>
        <w:pBdr>
          <w:top w:val="nil"/>
          <w:left w:val="nil"/>
          <w:bottom w:val="nil"/>
          <w:right w:val="nil"/>
          <w:between w:val="nil"/>
        </w:pBdr>
        <w:spacing w:after="0"/>
        <w:ind w:left="284"/>
        <w:jc w:val="both"/>
        <w:rPr>
          <w:rFonts w:ascii="Verdana" w:eastAsia="Cambria" w:hAnsi="Verdana" w:cs="Cambria"/>
          <w:color w:val="000000"/>
          <w:sz w:val="18"/>
          <w:szCs w:val="18"/>
        </w:rPr>
      </w:pPr>
    </w:p>
    <w:p w14:paraId="791F4889" w14:textId="77777777" w:rsidR="00B527F5" w:rsidRPr="00AB77C5" w:rsidRDefault="00B527F5" w:rsidP="00AB77C5">
      <w:pPr>
        <w:widowControl w:val="0"/>
        <w:numPr>
          <w:ilvl w:val="1"/>
          <w:numId w:val="13"/>
        </w:numPr>
        <w:pBdr>
          <w:top w:val="nil"/>
          <w:left w:val="nil"/>
          <w:bottom w:val="nil"/>
          <w:right w:val="nil"/>
          <w:between w:val="nil"/>
        </w:pBdr>
        <w:ind w:left="709"/>
        <w:jc w:val="both"/>
        <w:rPr>
          <w:rFonts w:ascii="Verdana" w:eastAsia="Cambria" w:hAnsi="Verdana" w:cs="Cambria"/>
          <w:color w:val="000000"/>
          <w:sz w:val="18"/>
          <w:szCs w:val="18"/>
        </w:rPr>
      </w:pPr>
      <w:r w:rsidRPr="00AB77C5">
        <w:rPr>
          <w:rFonts w:ascii="Verdana" w:eastAsia="Cambria" w:hAnsi="Verdana" w:cs="Cambria"/>
          <w:color w:val="000000"/>
          <w:sz w:val="18"/>
          <w:szCs w:val="18"/>
        </w:rPr>
        <w:t>il soggetto promotore si fa carico dei seguenti obblighi:</w:t>
      </w:r>
    </w:p>
    <w:p w14:paraId="402E9825" w14:textId="796E759D" w:rsidR="00B527F5" w:rsidRPr="00AB77C5" w:rsidRDefault="00B527F5" w:rsidP="00AB77C5">
      <w:pPr>
        <w:pStyle w:val="Paragrafoelenco"/>
        <w:widowControl w:val="0"/>
        <w:numPr>
          <w:ilvl w:val="0"/>
          <w:numId w:val="24"/>
        </w:numPr>
        <w:pBdr>
          <w:top w:val="nil"/>
          <w:left w:val="nil"/>
          <w:bottom w:val="nil"/>
          <w:right w:val="nil"/>
          <w:between w:val="nil"/>
        </w:pBdr>
        <w:tabs>
          <w:tab w:val="left" w:pos="1134"/>
        </w:tabs>
        <w:spacing w:before="240"/>
        <w:jc w:val="both"/>
        <w:rPr>
          <w:rFonts w:ascii="Verdana" w:eastAsia="Cambria" w:hAnsi="Verdana" w:cs="Cambria"/>
          <w:color w:val="000000"/>
          <w:sz w:val="18"/>
          <w:szCs w:val="18"/>
        </w:rPr>
      </w:pPr>
      <w:r w:rsidRPr="00AB77C5">
        <w:rPr>
          <w:rFonts w:ascii="Verdana" w:eastAsia="Cambria" w:hAnsi="Verdana" w:cs="Cambria"/>
          <w:color w:val="000000"/>
          <w:sz w:val="18"/>
          <w:szCs w:val="18"/>
        </w:rPr>
        <w:t>tener conto delle capacità e delle condizioni della struttura ospitante, in rapporto alla salute e sicurezza degli studenti impegnati nelle attività di tirocinio/</w:t>
      </w:r>
      <w:r w:rsidR="004A4A73" w:rsidRPr="00AB77C5">
        <w:rPr>
          <w:rFonts w:ascii="Verdana" w:eastAsia="Cambria" w:hAnsi="Verdana" w:cs="Cambria"/>
          <w:color w:val="000000"/>
          <w:sz w:val="18"/>
          <w:szCs w:val="18"/>
        </w:rPr>
        <w:t>FSL</w:t>
      </w:r>
      <w:r w:rsidRPr="00AB77C5">
        <w:rPr>
          <w:rFonts w:ascii="Verdana" w:eastAsia="Cambria" w:hAnsi="Verdana" w:cs="Cambria"/>
          <w:color w:val="000000"/>
          <w:sz w:val="18"/>
          <w:szCs w:val="18"/>
        </w:rPr>
        <w:t>;</w:t>
      </w:r>
    </w:p>
    <w:p w14:paraId="7E58F3A2" w14:textId="77777777" w:rsidR="001B5676" w:rsidRPr="00AB77C5" w:rsidRDefault="001B5676" w:rsidP="00AB77C5">
      <w:pPr>
        <w:pStyle w:val="Paragrafoelenco"/>
        <w:widowControl w:val="0"/>
        <w:pBdr>
          <w:top w:val="nil"/>
          <w:left w:val="nil"/>
          <w:bottom w:val="nil"/>
          <w:right w:val="nil"/>
          <w:between w:val="nil"/>
        </w:pBdr>
        <w:tabs>
          <w:tab w:val="left" w:pos="1134"/>
        </w:tabs>
        <w:spacing w:before="240"/>
        <w:ind w:left="1069"/>
        <w:jc w:val="both"/>
        <w:rPr>
          <w:rFonts w:ascii="Verdana" w:eastAsia="Cambria" w:hAnsi="Verdana" w:cs="Cambria"/>
          <w:color w:val="000000"/>
          <w:sz w:val="18"/>
          <w:szCs w:val="18"/>
        </w:rPr>
      </w:pPr>
    </w:p>
    <w:p w14:paraId="568F9E54" w14:textId="77777777" w:rsidR="00B527F5" w:rsidRPr="00AB77C5" w:rsidRDefault="00B527F5" w:rsidP="00AB77C5">
      <w:pPr>
        <w:pStyle w:val="Paragrafoelenco"/>
        <w:widowControl w:val="0"/>
        <w:numPr>
          <w:ilvl w:val="0"/>
          <w:numId w:val="24"/>
        </w:numPr>
        <w:pBdr>
          <w:top w:val="nil"/>
          <w:left w:val="nil"/>
          <w:bottom w:val="nil"/>
          <w:right w:val="nil"/>
          <w:between w:val="nil"/>
        </w:pBdr>
        <w:tabs>
          <w:tab w:val="left" w:pos="1134"/>
        </w:tabs>
        <w:spacing w:before="240"/>
        <w:jc w:val="both"/>
        <w:rPr>
          <w:rFonts w:ascii="Verdana" w:eastAsia="Cambria" w:hAnsi="Verdana" w:cs="Cambria"/>
          <w:color w:val="000000"/>
          <w:sz w:val="18"/>
          <w:szCs w:val="18"/>
        </w:rPr>
      </w:pPr>
      <w:r w:rsidRPr="00AB77C5">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AB77C5">
        <w:rPr>
          <w:rFonts w:ascii="Verdana" w:eastAsia="Cambria" w:hAnsi="Verdana" w:cs="Cambria"/>
          <w:sz w:val="18"/>
          <w:szCs w:val="18"/>
        </w:rPr>
        <w:t xml:space="preserve"> </w:t>
      </w:r>
      <w:r w:rsidRPr="00AB77C5">
        <w:rPr>
          <w:rFonts w:ascii="Verdana" w:eastAsia="Cambria" w:hAnsi="Verdana" w:cs="Cambria"/>
          <w:color w:val="000000"/>
          <w:sz w:val="18"/>
          <w:szCs w:val="18"/>
        </w:rPr>
        <w:t>art. 20 D.lgs. 81/2008;</w:t>
      </w:r>
    </w:p>
    <w:p w14:paraId="725FD968" w14:textId="77777777" w:rsidR="001B5676" w:rsidRPr="00AB77C5" w:rsidRDefault="00B527F5" w:rsidP="00AB77C5">
      <w:pPr>
        <w:widowControl w:val="0"/>
        <w:numPr>
          <w:ilvl w:val="1"/>
          <w:numId w:val="13"/>
        </w:numPr>
        <w:pBdr>
          <w:top w:val="nil"/>
          <w:left w:val="nil"/>
          <w:bottom w:val="nil"/>
          <w:right w:val="nil"/>
          <w:between w:val="nil"/>
        </w:pBdr>
        <w:ind w:left="709"/>
        <w:jc w:val="both"/>
        <w:rPr>
          <w:rFonts w:ascii="Verdana" w:eastAsia="Cambria" w:hAnsi="Verdana" w:cs="Cambria"/>
          <w:color w:val="000000"/>
          <w:sz w:val="18"/>
          <w:szCs w:val="18"/>
        </w:rPr>
      </w:pPr>
      <w:r w:rsidRPr="00AB77C5">
        <w:rPr>
          <w:rFonts w:ascii="Verdana" w:eastAsia="Cambria" w:hAnsi="Verdana" w:cs="Cambria"/>
          <w:color w:val="000000"/>
          <w:sz w:val="18"/>
          <w:szCs w:val="18"/>
        </w:rPr>
        <w:t>il soggetto ospitante si impegna a:</w:t>
      </w:r>
    </w:p>
    <w:p w14:paraId="1F26FE11" w14:textId="03FBEA80" w:rsidR="001B5676" w:rsidRPr="00AB77C5" w:rsidRDefault="00B527F5" w:rsidP="00AB77C5">
      <w:pPr>
        <w:pStyle w:val="Paragrafoelenco"/>
        <w:widowControl w:val="0"/>
        <w:numPr>
          <w:ilvl w:val="0"/>
          <w:numId w:val="24"/>
        </w:numPr>
        <w:pBdr>
          <w:top w:val="nil"/>
          <w:left w:val="nil"/>
          <w:bottom w:val="nil"/>
          <w:right w:val="nil"/>
          <w:between w:val="nil"/>
        </w:pBdr>
        <w:tabs>
          <w:tab w:val="left" w:pos="1134"/>
        </w:tabs>
        <w:spacing w:before="240"/>
        <w:jc w:val="both"/>
        <w:rPr>
          <w:rFonts w:ascii="Verdana" w:eastAsia="Cambria" w:hAnsi="Verdana" w:cs="Cambria"/>
          <w:color w:val="000000"/>
          <w:sz w:val="18"/>
          <w:szCs w:val="18"/>
        </w:rPr>
      </w:pPr>
      <w:r w:rsidRPr="00AB77C5">
        <w:rPr>
          <w:rFonts w:ascii="Verdana" w:eastAsia="Cambria" w:hAnsi="Verdana" w:cs="Cambria"/>
          <w:color w:val="000000"/>
          <w:sz w:val="18"/>
          <w:szCs w:val="18"/>
        </w:rPr>
        <w:t>rispettare le norme antinfortunistiche e di igiene sul lavoro;</w:t>
      </w:r>
    </w:p>
    <w:p w14:paraId="68418A12" w14:textId="77777777" w:rsidR="001B5676" w:rsidRPr="00AB77C5" w:rsidRDefault="001B5676" w:rsidP="00AB77C5">
      <w:pPr>
        <w:pStyle w:val="Paragrafoelenco"/>
        <w:widowControl w:val="0"/>
        <w:pBdr>
          <w:top w:val="nil"/>
          <w:left w:val="nil"/>
          <w:bottom w:val="nil"/>
          <w:right w:val="nil"/>
          <w:between w:val="nil"/>
        </w:pBdr>
        <w:tabs>
          <w:tab w:val="left" w:pos="1134"/>
        </w:tabs>
        <w:spacing w:before="240"/>
        <w:ind w:left="1069"/>
        <w:jc w:val="both"/>
        <w:rPr>
          <w:rFonts w:ascii="Verdana" w:eastAsia="Cambria" w:hAnsi="Verdana" w:cs="Cambria"/>
          <w:color w:val="000000"/>
          <w:sz w:val="18"/>
          <w:szCs w:val="18"/>
        </w:rPr>
      </w:pPr>
    </w:p>
    <w:p w14:paraId="3A34FAF2" w14:textId="77777777" w:rsidR="001B5676" w:rsidRPr="00AB77C5" w:rsidRDefault="001B5676" w:rsidP="00AB77C5">
      <w:pPr>
        <w:pStyle w:val="Paragrafoelenco"/>
        <w:widowControl w:val="0"/>
        <w:numPr>
          <w:ilvl w:val="0"/>
          <w:numId w:val="24"/>
        </w:numPr>
        <w:pBdr>
          <w:top w:val="nil"/>
          <w:left w:val="nil"/>
          <w:bottom w:val="nil"/>
          <w:right w:val="nil"/>
          <w:between w:val="nil"/>
        </w:pBdr>
        <w:tabs>
          <w:tab w:val="left" w:pos="1134"/>
        </w:tabs>
        <w:spacing w:before="240"/>
        <w:jc w:val="both"/>
        <w:rPr>
          <w:rFonts w:ascii="Verdana" w:eastAsia="Cambria" w:hAnsi="Verdana" w:cs="Cambria"/>
          <w:color w:val="000000"/>
          <w:sz w:val="18"/>
          <w:szCs w:val="18"/>
        </w:rPr>
      </w:pPr>
      <w:r w:rsidRPr="00AB77C5">
        <w:rPr>
          <w:rFonts w:ascii="Verdana" w:eastAsia="Cambria" w:hAnsi="Verdana" w:cs="Cambria"/>
          <w:color w:val="000000"/>
          <w:sz w:val="18"/>
          <w:szCs w:val="18"/>
        </w:rPr>
        <w:t>non adibire lo studente a lavorazioni/mansioni a rischio alto così come individuate dal proprio DVR, ex art. 7 del decreto-legge 31 ottobre 2025, n. 159 convertito con modificazioni nella legge 29 dicembre 2025, n. 198;</w:t>
      </w:r>
    </w:p>
    <w:p w14:paraId="1D8BD8F1" w14:textId="77777777" w:rsidR="001B5676" w:rsidRPr="00AB77C5" w:rsidRDefault="001B5676" w:rsidP="00AB77C5">
      <w:pPr>
        <w:pStyle w:val="Paragrafoelenco"/>
        <w:rPr>
          <w:rFonts w:ascii="Verdana" w:eastAsia="Cambria" w:hAnsi="Verdana" w:cs="Cambria"/>
          <w:color w:val="000000"/>
          <w:sz w:val="18"/>
          <w:szCs w:val="18"/>
        </w:rPr>
      </w:pPr>
    </w:p>
    <w:p w14:paraId="202AD36E" w14:textId="77777777" w:rsidR="001B5676" w:rsidRPr="00AB77C5" w:rsidRDefault="001B5676" w:rsidP="00AB77C5">
      <w:pPr>
        <w:pStyle w:val="Paragrafoelenco"/>
        <w:widowControl w:val="0"/>
        <w:numPr>
          <w:ilvl w:val="0"/>
          <w:numId w:val="24"/>
        </w:numPr>
        <w:pBdr>
          <w:top w:val="nil"/>
          <w:left w:val="nil"/>
          <w:bottom w:val="nil"/>
          <w:right w:val="nil"/>
          <w:between w:val="nil"/>
        </w:pBdr>
        <w:tabs>
          <w:tab w:val="left" w:pos="1134"/>
        </w:tabs>
        <w:spacing w:before="240"/>
        <w:jc w:val="both"/>
        <w:rPr>
          <w:rFonts w:ascii="Verdana" w:eastAsia="Cambria" w:hAnsi="Verdana" w:cs="Cambria"/>
          <w:color w:val="000000"/>
          <w:sz w:val="18"/>
          <w:szCs w:val="18"/>
        </w:rPr>
      </w:pPr>
      <w:r w:rsidRPr="00AB77C5">
        <w:rPr>
          <w:rFonts w:ascii="Verdana" w:eastAsia="Cambria" w:hAnsi="Verdana" w:cs="Cambria"/>
          <w:color w:val="000000"/>
          <w:sz w:val="18"/>
          <w:szCs w:val="18"/>
        </w:rPr>
        <w:t>garantire allo studente/agli studenti coinvolti nel percorso, per il tramite del tutor della struttura ospitante o altro personale delegato, l’assistenza e la formazione necessarie in termini di salute e sicurezza sui luoghi di lavoro relativi al contesto specifico e formazione e assistenza integrative rispetto alla formazione già erogata dal soggetto promotore;</w:t>
      </w:r>
    </w:p>
    <w:p w14:paraId="25FDDB9C" w14:textId="77777777" w:rsidR="001B5676" w:rsidRPr="00AB77C5" w:rsidRDefault="001B5676" w:rsidP="00AB77C5">
      <w:pPr>
        <w:pStyle w:val="Paragrafoelenco"/>
        <w:rPr>
          <w:rFonts w:ascii="Verdana" w:eastAsia="Cambria" w:hAnsi="Verdana" w:cs="Cambria"/>
          <w:color w:val="000000"/>
          <w:sz w:val="18"/>
          <w:szCs w:val="18"/>
        </w:rPr>
      </w:pPr>
    </w:p>
    <w:p w14:paraId="2FB47397" w14:textId="77777777" w:rsidR="001B5676" w:rsidRPr="00AB77C5" w:rsidRDefault="001B5676" w:rsidP="00AB77C5">
      <w:pPr>
        <w:pStyle w:val="Paragrafoelenco"/>
        <w:widowControl w:val="0"/>
        <w:numPr>
          <w:ilvl w:val="0"/>
          <w:numId w:val="24"/>
        </w:numPr>
        <w:pBdr>
          <w:top w:val="nil"/>
          <w:left w:val="nil"/>
          <w:bottom w:val="nil"/>
          <w:right w:val="nil"/>
          <w:between w:val="nil"/>
        </w:pBdr>
        <w:tabs>
          <w:tab w:val="left" w:pos="1134"/>
        </w:tabs>
        <w:spacing w:before="240"/>
        <w:jc w:val="both"/>
        <w:rPr>
          <w:rFonts w:ascii="Verdana" w:eastAsia="Cambria" w:hAnsi="Verdana" w:cs="Cambria"/>
          <w:color w:val="000000"/>
          <w:sz w:val="18"/>
          <w:szCs w:val="18"/>
        </w:rPr>
      </w:pPr>
      <w:r w:rsidRPr="00AB77C5">
        <w:rPr>
          <w:rFonts w:ascii="Verdana" w:eastAsia="Cambria" w:hAnsi="Verdana" w:cs="Cambria"/>
          <w:color w:val="000000"/>
          <w:sz w:val="18"/>
          <w:szCs w:val="18"/>
        </w:rPr>
        <w:t>informare tempestivamente il soggetto promotore di qualsiasi incidente accada allo studente;</w:t>
      </w:r>
    </w:p>
    <w:p w14:paraId="38C32406" w14:textId="77777777" w:rsidR="001B5676" w:rsidRPr="00AB77C5" w:rsidRDefault="001B5676" w:rsidP="00AB77C5">
      <w:pPr>
        <w:pStyle w:val="Paragrafoelenco"/>
        <w:rPr>
          <w:rFonts w:ascii="Verdana" w:eastAsia="Cambria" w:hAnsi="Verdana" w:cs="Cambria"/>
          <w:color w:val="000000"/>
          <w:sz w:val="18"/>
          <w:szCs w:val="18"/>
        </w:rPr>
      </w:pPr>
    </w:p>
    <w:p w14:paraId="10701AD8" w14:textId="33D631B4" w:rsidR="001B5676" w:rsidRPr="00AB77C5" w:rsidRDefault="001B5676" w:rsidP="00AB77C5">
      <w:pPr>
        <w:pStyle w:val="Paragrafoelenco"/>
        <w:widowControl w:val="0"/>
        <w:numPr>
          <w:ilvl w:val="0"/>
          <w:numId w:val="24"/>
        </w:numPr>
        <w:pBdr>
          <w:top w:val="nil"/>
          <w:left w:val="nil"/>
          <w:bottom w:val="nil"/>
          <w:right w:val="nil"/>
          <w:between w:val="nil"/>
        </w:pBdr>
        <w:tabs>
          <w:tab w:val="left" w:pos="1134"/>
        </w:tabs>
        <w:spacing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312034B2" w14:textId="77777777" w:rsidR="001B5676" w:rsidRPr="00AB77C5" w:rsidRDefault="001B5676" w:rsidP="00AB77C5">
      <w:pPr>
        <w:pStyle w:val="Paragrafoelenco"/>
        <w:spacing w:after="0"/>
        <w:rPr>
          <w:rFonts w:ascii="Verdana" w:eastAsia="Cambria" w:hAnsi="Verdana" w:cs="Cambria"/>
          <w:color w:val="000000"/>
          <w:sz w:val="18"/>
          <w:szCs w:val="18"/>
        </w:rPr>
      </w:pPr>
    </w:p>
    <w:p w14:paraId="4524D585" w14:textId="77777777" w:rsidR="001B5676" w:rsidRPr="00AB77C5" w:rsidRDefault="001B5676" w:rsidP="00AB77C5">
      <w:pPr>
        <w:pStyle w:val="Paragrafoelenco"/>
        <w:widowControl w:val="0"/>
        <w:pBdr>
          <w:top w:val="nil"/>
          <w:left w:val="nil"/>
          <w:bottom w:val="nil"/>
          <w:right w:val="nil"/>
          <w:between w:val="nil"/>
        </w:pBdr>
        <w:tabs>
          <w:tab w:val="left" w:pos="1134"/>
        </w:tabs>
        <w:spacing w:after="0"/>
        <w:ind w:left="1069"/>
        <w:jc w:val="both"/>
        <w:rPr>
          <w:rFonts w:ascii="Verdana" w:eastAsia="Cambria" w:hAnsi="Verdana" w:cs="Cambria"/>
          <w:color w:val="000000"/>
          <w:sz w:val="18"/>
          <w:szCs w:val="18"/>
        </w:rPr>
      </w:pPr>
    </w:p>
    <w:p w14:paraId="4A523793" w14:textId="24ED2BCB" w:rsidR="001B5676" w:rsidRPr="00AB77C5" w:rsidRDefault="001B5676" w:rsidP="00AB77C5">
      <w:pPr>
        <w:pStyle w:val="Paragrafoelenco"/>
        <w:numPr>
          <w:ilvl w:val="0"/>
          <w:numId w:val="17"/>
        </w:numPr>
        <w:tabs>
          <w:tab w:val="left" w:pos="8931"/>
        </w:tabs>
        <w:autoSpaceDE w:val="0"/>
        <w:autoSpaceDN w:val="0"/>
        <w:adjustRightInd w:val="0"/>
        <w:spacing w:after="0"/>
        <w:contextualSpacing w:val="0"/>
        <w:jc w:val="both"/>
        <w:rPr>
          <w:rFonts w:ascii="Verdana" w:hAnsi="Verdana" w:cs="Arial"/>
          <w:color w:val="000000"/>
          <w:sz w:val="18"/>
          <w:szCs w:val="18"/>
        </w:rPr>
      </w:pPr>
      <w:r w:rsidRPr="00AB77C5">
        <w:rPr>
          <w:rFonts w:ascii="Verdana" w:hAnsi="Verdana" w:cs="Arial"/>
          <w:color w:val="000000"/>
          <w:sz w:val="18"/>
          <w:szCs w:val="18"/>
        </w:rPr>
        <w:t xml:space="preserve">Preso atto che ai sensi dell’art. 2 comma 1 lett. a) del D.lgs. 81/2008 “Testo Unico sulla salute e sicurezza sul lavoro”, il tirocinante, ai fini ed agli effetti delle disposizioni dello stesso decreto legislativo, </w:t>
      </w:r>
      <w:r w:rsidRPr="00AB77C5">
        <w:rPr>
          <w:rFonts w:ascii="Verdana" w:hAnsi="Verdana" w:cs="Arial"/>
          <w:color w:val="000000"/>
          <w:sz w:val="18"/>
          <w:szCs w:val="18"/>
        </w:rPr>
        <w:lastRenderedPageBreak/>
        <w:t xml:space="preserve">deve essere inteso come </w:t>
      </w:r>
      <w:r w:rsidRPr="00AB77C5">
        <w:rPr>
          <w:rFonts w:ascii="Verdana" w:hAnsi="Verdana" w:cs="Arial"/>
          <w:color w:val="000000"/>
          <w:sz w:val="18"/>
          <w:szCs w:val="18"/>
          <w:u w:val="single"/>
        </w:rPr>
        <w:t>lavoratore</w:t>
      </w:r>
      <w:r w:rsidRPr="00AB77C5">
        <w:rPr>
          <w:rFonts w:ascii="Verdana" w:hAnsi="Verdana" w:cs="Arial"/>
          <w:color w:val="000000"/>
          <w:sz w:val="18"/>
          <w:szCs w:val="18"/>
        </w:rPr>
        <w:t>, le parti si impegnano a farsi carico delle misure di tutela e degli obblighi stabiliti dalla normativa come segue:</w:t>
      </w:r>
    </w:p>
    <w:p w14:paraId="6A96DA68" w14:textId="77777777" w:rsidR="00D41D41" w:rsidRPr="00AB77C5" w:rsidRDefault="00D41D41" w:rsidP="00AB77C5">
      <w:pPr>
        <w:pStyle w:val="Paragrafoelenco"/>
        <w:tabs>
          <w:tab w:val="left" w:pos="8931"/>
        </w:tabs>
        <w:autoSpaceDE w:val="0"/>
        <w:autoSpaceDN w:val="0"/>
        <w:adjustRightInd w:val="0"/>
        <w:spacing w:after="0"/>
        <w:ind w:left="360"/>
        <w:contextualSpacing w:val="0"/>
        <w:jc w:val="both"/>
        <w:rPr>
          <w:rFonts w:ascii="Verdana" w:hAnsi="Verdana" w:cs="Arial"/>
          <w:color w:val="000000"/>
          <w:sz w:val="18"/>
          <w:szCs w:val="18"/>
        </w:rPr>
      </w:pPr>
    </w:p>
    <w:p w14:paraId="2F650375" w14:textId="77777777" w:rsidR="00B527F5" w:rsidRPr="00AB77C5" w:rsidRDefault="00B527F5" w:rsidP="00AB77C5">
      <w:pPr>
        <w:pStyle w:val="Paragrafoelenco"/>
        <w:numPr>
          <w:ilvl w:val="0"/>
          <w:numId w:val="21"/>
        </w:numPr>
        <w:tabs>
          <w:tab w:val="left" w:pos="709"/>
        </w:tabs>
        <w:autoSpaceDE w:val="0"/>
        <w:autoSpaceDN w:val="0"/>
        <w:adjustRightInd w:val="0"/>
        <w:spacing w:after="0"/>
        <w:contextualSpacing w:val="0"/>
        <w:jc w:val="both"/>
        <w:rPr>
          <w:rFonts w:ascii="Verdana" w:hAnsi="Verdana" w:cs="Arial"/>
          <w:color w:val="000000"/>
          <w:sz w:val="18"/>
          <w:szCs w:val="18"/>
        </w:rPr>
      </w:pPr>
      <w:r w:rsidRPr="00AB77C5">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51425946" w14:textId="77777777" w:rsidR="00B527F5" w:rsidRPr="00AB77C5" w:rsidRDefault="00B527F5" w:rsidP="00AB77C5">
      <w:pPr>
        <w:pStyle w:val="Paragrafoelenco"/>
        <w:numPr>
          <w:ilvl w:val="0"/>
          <w:numId w:val="22"/>
        </w:numPr>
        <w:tabs>
          <w:tab w:val="left" w:pos="1134"/>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formazione generale: erogazione a carico del soggetto promotore per n. 4 ore</w:t>
      </w:r>
      <w:r w:rsidRPr="00AB77C5">
        <w:rPr>
          <w:rFonts w:ascii="Verdana" w:hAnsi="Verdana" w:cs="Arial"/>
          <w:i/>
          <w:color w:val="000000"/>
          <w:sz w:val="18"/>
          <w:szCs w:val="18"/>
        </w:rPr>
        <w:t>;</w:t>
      </w:r>
    </w:p>
    <w:p w14:paraId="7967ADFD" w14:textId="77777777" w:rsidR="00B527F5" w:rsidRPr="00AB77C5" w:rsidRDefault="00B527F5" w:rsidP="00AB77C5">
      <w:pPr>
        <w:pStyle w:val="Paragrafoelenco"/>
        <w:numPr>
          <w:ilvl w:val="0"/>
          <w:numId w:val="22"/>
        </w:numPr>
        <w:tabs>
          <w:tab w:val="left" w:pos="1134"/>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formazione specifica: erogazione a carico del soggetto promotore per almeno n. 8 ore</w:t>
      </w:r>
      <w:r w:rsidRPr="00AB77C5">
        <w:rPr>
          <w:rFonts w:ascii="Verdana" w:hAnsi="Verdana" w:cs="Arial"/>
          <w:i/>
          <w:color w:val="000000"/>
          <w:sz w:val="18"/>
          <w:szCs w:val="18"/>
        </w:rPr>
        <w:t>;</w:t>
      </w:r>
    </w:p>
    <w:p w14:paraId="79AD7670" w14:textId="77777777" w:rsidR="00D41D41" w:rsidRPr="00AB77C5" w:rsidRDefault="00D41D41" w:rsidP="00AB77C5">
      <w:pPr>
        <w:tabs>
          <w:tab w:val="left" w:pos="1134"/>
        </w:tabs>
        <w:autoSpaceDE w:val="0"/>
        <w:autoSpaceDN w:val="0"/>
        <w:adjustRightInd w:val="0"/>
        <w:spacing w:before="120" w:after="0"/>
        <w:jc w:val="both"/>
        <w:rPr>
          <w:rFonts w:ascii="Verdana" w:hAnsi="Verdana" w:cs="Arial"/>
          <w:color w:val="000000"/>
          <w:sz w:val="18"/>
          <w:szCs w:val="18"/>
        </w:rPr>
      </w:pPr>
    </w:p>
    <w:p w14:paraId="198AC1C4" w14:textId="77777777" w:rsidR="00B527F5" w:rsidRPr="00AB77C5" w:rsidRDefault="00B527F5" w:rsidP="00AB77C5">
      <w:pPr>
        <w:pStyle w:val="Paragrafoelenco"/>
        <w:numPr>
          <w:ilvl w:val="0"/>
          <w:numId w:val="21"/>
        </w:numPr>
        <w:tabs>
          <w:tab w:val="left" w:pos="709"/>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“Sorveglianza sanitaria” ai sensi dell’art. 41 D.lgs. 81/2008, se dovuta, in base al Documento di Valutazione dei Rischi aziendale</w:t>
      </w:r>
      <w:r w:rsidRPr="00AB77C5">
        <w:rPr>
          <w:rFonts w:ascii="Verdana" w:hAnsi="Verdana" w:cs="Arial"/>
          <w:i/>
          <w:color w:val="000000"/>
          <w:sz w:val="18"/>
          <w:szCs w:val="18"/>
        </w:rPr>
        <w:t>;</w:t>
      </w:r>
      <w:r w:rsidRPr="00AB77C5">
        <w:rPr>
          <w:rStyle w:val="Rimandonotaapidipagina"/>
          <w:rFonts w:ascii="Verdana" w:hAnsi="Verdana" w:cs="Arial"/>
          <w:color w:val="000000"/>
          <w:sz w:val="18"/>
          <w:szCs w:val="18"/>
        </w:rPr>
        <w:footnoteReference w:id="2"/>
      </w:r>
    </w:p>
    <w:p w14:paraId="77268F2F" w14:textId="77777777" w:rsidR="00D41D41" w:rsidRPr="00AB77C5" w:rsidRDefault="00D41D41" w:rsidP="00AB77C5">
      <w:pPr>
        <w:pStyle w:val="Paragrafoelenco"/>
        <w:tabs>
          <w:tab w:val="left" w:pos="709"/>
        </w:tabs>
        <w:autoSpaceDE w:val="0"/>
        <w:autoSpaceDN w:val="0"/>
        <w:adjustRightInd w:val="0"/>
        <w:spacing w:before="120" w:after="0"/>
        <w:contextualSpacing w:val="0"/>
        <w:jc w:val="both"/>
        <w:rPr>
          <w:rFonts w:ascii="Verdana" w:hAnsi="Verdana" w:cs="Arial"/>
          <w:color w:val="000000"/>
          <w:sz w:val="18"/>
          <w:szCs w:val="18"/>
        </w:rPr>
      </w:pPr>
    </w:p>
    <w:p w14:paraId="478B13E6" w14:textId="77777777" w:rsidR="00740797" w:rsidRPr="00AB77C5" w:rsidRDefault="00B527F5" w:rsidP="00AB77C5">
      <w:pPr>
        <w:pStyle w:val="Paragrafoelenco"/>
        <w:numPr>
          <w:ilvl w:val="0"/>
          <w:numId w:val="21"/>
        </w:numPr>
        <w:tabs>
          <w:tab w:val="left" w:pos="709"/>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3E9D02D1" w14:textId="77777777" w:rsidR="00D41D41" w:rsidRPr="00AB77C5" w:rsidRDefault="00B527F5" w:rsidP="00AB77C5">
      <w:pPr>
        <w:pStyle w:val="Paragrafoelenco"/>
        <w:numPr>
          <w:ilvl w:val="0"/>
          <w:numId w:val="22"/>
        </w:numPr>
        <w:tabs>
          <w:tab w:val="left" w:pos="1134"/>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all’organizzazione del SPP aziendale, compreso l'affidamento dei compiti speciali (primo soccorso e antincendio) a lavoratori interni all'azienda;</w:t>
      </w:r>
      <w:r w:rsidR="00D41D41" w:rsidRPr="00AB77C5">
        <w:rPr>
          <w:rFonts w:ascii="Verdana" w:hAnsi="Verdana" w:cs="Arial"/>
          <w:color w:val="000000"/>
          <w:sz w:val="18"/>
          <w:szCs w:val="18"/>
        </w:rPr>
        <w:t xml:space="preserve"> </w:t>
      </w:r>
    </w:p>
    <w:p w14:paraId="2A5D6757" w14:textId="77777777" w:rsidR="00D41D41" w:rsidRPr="00AB77C5" w:rsidRDefault="00B527F5" w:rsidP="00AB77C5">
      <w:pPr>
        <w:pStyle w:val="Paragrafoelenco"/>
        <w:numPr>
          <w:ilvl w:val="0"/>
          <w:numId w:val="22"/>
        </w:numPr>
        <w:tabs>
          <w:tab w:val="left" w:pos="1134"/>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al rischio intrinseco aziendale.</w:t>
      </w:r>
    </w:p>
    <w:p w14:paraId="42C778CB" w14:textId="77777777" w:rsidR="00D41D41" w:rsidRPr="00AB77C5" w:rsidRDefault="00D41D41" w:rsidP="00AB77C5">
      <w:pPr>
        <w:pStyle w:val="Paragrafoelenco"/>
        <w:tabs>
          <w:tab w:val="left" w:pos="1134"/>
        </w:tabs>
        <w:autoSpaceDE w:val="0"/>
        <w:autoSpaceDN w:val="0"/>
        <w:adjustRightInd w:val="0"/>
        <w:spacing w:before="120" w:after="0"/>
        <w:ind w:left="1068"/>
        <w:jc w:val="both"/>
        <w:rPr>
          <w:rFonts w:ascii="Verdana" w:hAnsi="Verdana" w:cs="Arial"/>
          <w:color w:val="000000"/>
          <w:sz w:val="18"/>
          <w:szCs w:val="18"/>
        </w:rPr>
      </w:pPr>
    </w:p>
    <w:p w14:paraId="6EC84ECE" w14:textId="32858770" w:rsidR="0094699A" w:rsidRPr="00AB77C5" w:rsidRDefault="00D41D41" w:rsidP="00AB77C5">
      <w:pPr>
        <w:pStyle w:val="Paragrafoelenco"/>
        <w:numPr>
          <w:ilvl w:val="0"/>
          <w:numId w:val="21"/>
        </w:numPr>
        <w:tabs>
          <w:tab w:val="left" w:pos="709"/>
        </w:tabs>
        <w:autoSpaceDE w:val="0"/>
        <w:autoSpaceDN w:val="0"/>
        <w:adjustRightInd w:val="0"/>
        <w:spacing w:before="120" w:after="0"/>
        <w:contextualSpacing w:val="0"/>
        <w:jc w:val="both"/>
        <w:rPr>
          <w:rFonts w:ascii="Verdana" w:hAnsi="Verdana" w:cs="Arial"/>
          <w:color w:val="000000"/>
          <w:sz w:val="18"/>
          <w:szCs w:val="18"/>
        </w:rPr>
      </w:pPr>
      <w:r w:rsidRPr="00AB77C5">
        <w:rPr>
          <w:rFonts w:ascii="Verdana" w:hAnsi="Verdana" w:cs="Arial"/>
          <w:color w:val="000000"/>
          <w:sz w:val="18"/>
          <w:szCs w:val="18"/>
        </w:rPr>
        <w:t>“Integrazione al Documento di Valutazione dei Rischi” con un’apposita sezione dove sono indicate le misure specifiche di prevenzione dei rischi e i DPI da adottare per gli studenti in FSL allegata alla presente Convenzione (Art. 17 Legge 3 luglio 2023 del Decreto-Legge 4.5.2023 n. 48, n. 85 di conversione).</w:t>
      </w:r>
    </w:p>
    <w:p w14:paraId="6D8D9D63" w14:textId="77777777" w:rsidR="00D82DEC" w:rsidRPr="00AB77C5" w:rsidRDefault="00D82DEC" w:rsidP="00AB77C5">
      <w:pPr>
        <w:pStyle w:val="Testonotaapidipagina"/>
        <w:spacing w:after="200" w:line="276" w:lineRule="auto"/>
        <w:jc w:val="both"/>
        <w:rPr>
          <w:rFonts w:ascii="Verdana" w:hAnsi="Verdana" w:cs="Arial"/>
          <w:b/>
          <w:color w:val="FF0000"/>
          <w:sz w:val="18"/>
          <w:szCs w:val="18"/>
          <w:lang w:val="it-IT"/>
        </w:rPr>
      </w:pPr>
    </w:p>
    <w:p w14:paraId="1AA3644D" w14:textId="77777777" w:rsidR="008D1F1C"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ARTICOLO 7</w:t>
      </w:r>
    </w:p>
    <w:p w14:paraId="4AA05713" w14:textId="2ED119BA" w:rsidR="00B527F5" w:rsidRPr="00AB77C5" w:rsidRDefault="00B527F5" w:rsidP="00AB77C5">
      <w:pPr>
        <w:tabs>
          <w:tab w:val="left" w:pos="8931"/>
        </w:tabs>
        <w:spacing w:after="0"/>
        <w:jc w:val="center"/>
        <w:rPr>
          <w:rFonts w:ascii="Verdana" w:eastAsia="Cambria" w:hAnsi="Verdana" w:cs="Cambria"/>
          <w:b/>
          <w:color w:val="000000"/>
          <w:sz w:val="18"/>
          <w:szCs w:val="18"/>
        </w:rPr>
      </w:pPr>
      <w:r w:rsidRPr="00AB77C5">
        <w:rPr>
          <w:rFonts w:ascii="Verdana" w:eastAsia="Cambria" w:hAnsi="Verdana" w:cs="Cambria"/>
          <w:b/>
          <w:color w:val="000000"/>
          <w:sz w:val="18"/>
          <w:szCs w:val="18"/>
        </w:rPr>
        <w:t xml:space="preserve">durata della convenzione </w:t>
      </w:r>
    </w:p>
    <w:p w14:paraId="02115EEE" w14:textId="77777777" w:rsidR="00740797" w:rsidRPr="00AB77C5" w:rsidRDefault="00740797" w:rsidP="00AB77C5">
      <w:pPr>
        <w:tabs>
          <w:tab w:val="left" w:pos="8931"/>
        </w:tabs>
        <w:spacing w:after="0"/>
        <w:rPr>
          <w:rFonts w:ascii="Verdana" w:eastAsia="Cambria" w:hAnsi="Verdana" w:cs="Cambria"/>
          <w:b/>
          <w:color w:val="000000"/>
          <w:sz w:val="18"/>
          <w:szCs w:val="18"/>
        </w:rPr>
      </w:pPr>
    </w:p>
    <w:p w14:paraId="0439632D" w14:textId="77777777" w:rsidR="00B527F5" w:rsidRPr="00AB77C5" w:rsidRDefault="00B527F5" w:rsidP="00AB77C5">
      <w:pPr>
        <w:numPr>
          <w:ilvl w:val="0"/>
          <w:numId w:val="7"/>
        </w:numPr>
        <w:pBdr>
          <w:top w:val="nil"/>
          <w:left w:val="nil"/>
          <w:bottom w:val="nil"/>
          <w:right w:val="nil"/>
          <w:between w:val="nil"/>
        </w:pBdr>
        <w:tabs>
          <w:tab w:val="left" w:pos="284"/>
        </w:tabs>
        <w:spacing w:before="120" w:after="0"/>
        <w:ind w:left="284" w:hanging="284"/>
        <w:jc w:val="both"/>
        <w:rPr>
          <w:rFonts w:ascii="Verdana" w:eastAsia="Cambria" w:hAnsi="Verdana" w:cs="Cambria"/>
          <w:color w:val="000000"/>
          <w:sz w:val="18"/>
          <w:szCs w:val="18"/>
        </w:rPr>
      </w:pPr>
      <w:r w:rsidRPr="00AB77C5">
        <w:rPr>
          <w:rFonts w:ascii="Verdana" w:eastAsia="Cambria" w:hAnsi="Verdana" w:cs="Cambria"/>
          <w:color w:val="000000"/>
          <w:sz w:val="18"/>
          <w:szCs w:val="18"/>
        </w:rPr>
        <w:t>La presente convenzione ha validità________________</w:t>
      </w:r>
      <w:r w:rsidRPr="00AB77C5">
        <w:rPr>
          <w:rStyle w:val="Rimandonotaapidipagina"/>
          <w:rFonts w:ascii="Verdana" w:eastAsia="Cambria" w:hAnsi="Verdana" w:cs="Cambria"/>
          <w:color w:val="000000"/>
          <w:sz w:val="18"/>
          <w:szCs w:val="18"/>
        </w:rPr>
        <w:footnoteReference w:id="3"/>
      </w:r>
      <w:r w:rsidRPr="00AB77C5">
        <w:rPr>
          <w:rFonts w:ascii="Verdana" w:eastAsia="Cambria" w:hAnsi="Verdana" w:cs="Cambria"/>
          <w:color w:val="000000"/>
          <w:sz w:val="18"/>
          <w:szCs w:val="18"/>
        </w:rPr>
        <w:t xml:space="preserve"> dalla data di sottoscrizione </w:t>
      </w:r>
    </w:p>
    <w:p w14:paraId="5378A575" w14:textId="422BFECF" w:rsidR="00BF7E54" w:rsidRPr="00AB77C5" w:rsidRDefault="00574632" w:rsidP="00AB77C5">
      <w:pPr>
        <w:pBdr>
          <w:top w:val="nil"/>
          <w:left w:val="nil"/>
          <w:bottom w:val="nil"/>
          <w:right w:val="nil"/>
          <w:between w:val="nil"/>
        </w:pBdr>
        <w:tabs>
          <w:tab w:val="left" w:pos="284"/>
        </w:tabs>
        <w:spacing w:before="12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2. </w:t>
      </w:r>
      <w:r w:rsidR="00D82DEC" w:rsidRPr="00AB77C5">
        <w:rPr>
          <w:rFonts w:ascii="Verdana" w:eastAsia="Cambria" w:hAnsi="Verdana" w:cs="Cambria"/>
          <w:color w:val="000000"/>
          <w:sz w:val="18"/>
          <w:szCs w:val="18"/>
        </w:rPr>
        <w:t>Ciascuna delle parti può recedere dalla presente convenzione, previa comunicazione scritta</w:t>
      </w:r>
      <w:r w:rsidR="009C5F13">
        <w:rPr>
          <w:rFonts w:ascii="Verdana" w:eastAsia="Cambria" w:hAnsi="Verdana" w:cs="Cambria"/>
          <w:color w:val="000000"/>
          <w:sz w:val="18"/>
          <w:szCs w:val="18"/>
        </w:rPr>
        <w:t>.</w:t>
      </w:r>
    </w:p>
    <w:p w14:paraId="5EA429C8" w14:textId="08389ECC" w:rsidR="00B527F5" w:rsidRPr="00AB77C5" w:rsidRDefault="00B527F5" w:rsidP="00AB77C5">
      <w:pPr>
        <w:spacing w:before="40" w:after="0"/>
        <w:jc w:val="both"/>
        <w:rPr>
          <w:rFonts w:ascii="Verdana" w:eastAsia="Cambria" w:hAnsi="Verdana" w:cs="Cambria"/>
          <w:color w:val="000000"/>
          <w:sz w:val="18"/>
          <w:szCs w:val="18"/>
        </w:rPr>
      </w:pPr>
      <w:r w:rsidRPr="00AB77C5">
        <w:rPr>
          <w:rFonts w:ascii="Verdana" w:eastAsia="Cambria" w:hAnsi="Verdana" w:cs="Cambria"/>
          <w:color w:val="000000"/>
          <w:sz w:val="18"/>
          <w:szCs w:val="18"/>
        </w:rPr>
        <w:t xml:space="preserve">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 </w:t>
      </w:r>
    </w:p>
    <w:p w14:paraId="5AE3CA4D" w14:textId="77777777" w:rsidR="00B527F5" w:rsidRPr="00AB77C5" w:rsidRDefault="00B527F5" w:rsidP="00AB77C5">
      <w:pPr>
        <w:spacing w:after="0"/>
        <w:rPr>
          <w:rFonts w:ascii="Verdana" w:eastAsia="Cambria" w:hAnsi="Verdana" w:cs="Cambria"/>
          <w:color w:val="000000"/>
          <w:sz w:val="18"/>
          <w:szCs w:val="18"/>
        </w:rPr>
      </w:pPr>
    </w:p>
    <w:p w14:paraId="6FD4D458" w14:textId="77777777" w:rsidR="00B527F5" w:rsidRPr="00AB77C5" w:rsidRDefault="00B527F5" w:rsidP="00AB77C5">
      <w:pPr>
        <w:spacing w:after="0"/>
        <w:rPr>
          <w:rFonts w:ascii="Verdana" w:eastAsia="Cambria" w:hAnsi="Verdana" w:cs="Cambria"/>
          <w:color w:val="000000"/>
          <w:sz w:val="18"/>
          <w:szCs w:val="18"/>
        </w:rPr>
      </w:pPr>
      <w:r w:rsidRPr="00AB77C5">
        <w:rPr>
          <w:rFonts w:ascii="Verdana" w:eastAsia="Cambria" w:hAnsi="Verdana" w:cs="Cambria"/>
          <w:color w:val="000000"/>
          <w:sz w:val="18"/>
          <w:szCs w:val="18"/>
        </w:rPr>
        <w:t xml:space="preserve">luogo, </w:t>
      </w:r>
      <w:bookmarkStart w:id="6" w:name="bookmark=id.3dy6vkm" w:colFirst="0" w:colLast="0"/>
      <w:bookmarkEnd w:id="6"/>
      <w:r w:rsidRPr="00AB77C5">
        <w:rPr>
          <w:rFonts w:ascii="Verdana" w:eastAsia="Cambria" w:hAnsi="Verdana" w:cs="Cambria"/>
          <w:color w:val="000000"/>
          <w:sz w:val="18"/>
          <w:szCs w:val="18"/>
        </w:rPr>
        <w:t>data</w:t>
      </w:r>
    </w:p>
    <w:p w14:paraId="52E33525" w14:textId="77777777" w:rsidR="00B527F5" w:rsidRPr="00AB77C5" w:rsidRDefault="00B527F5" w:rsidP="00AB77C5">
      <w:pPr>
        <w:tabs>
          <w:tab w:val="center" w:pos="3402"/>
          <w:tab w:val="center" w:pos="7230"/>
        </w:tabs>
        <w:spacing w:after="0"/>
        <w:rPr>
          <w:rFonts w:ascii="Verdana" w:eastAsia="Cambria" w:hAnsi="Verdana" w:cs="Cambria"/>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836"/>
        <w:gridCol w:w="5158"/>
      </w:tblGrid>
      <w:tr w:rsidR="002D44DC" w:rsidRPr="00AB77C5" w14:paraId="4FE942F5" w14:textId="77777777" w:rsidTr="00A240C4">
        <w:tc>
          <w:tcPr>
            <w:tcW w:w="1634" w:type="dxa"/>
            <w:shd w:val="clear" w:color="auto" w:fill="auto"/>
            <w:vAlign w:val="center"/>
          </w:tcPr>
          <w:p w14:paraId="717AABF9" w14:textId="77777777" w:rsidR="002D44DC" w:rsidRPr="00AB77C5" w:rsidRDefault="002D44DC" w:rsidP="00AB77C5">
            <w:pPr>
              <w:tabs>
                <w:tab w:val="center" w:pos="3402"/>
                <w:tab w:val="center" w:pos="7230"/>
              </w:tabs>
              <w:spacing w:before="120" w:after="120"/>
              <w:rPr>
                <w:rFonts w:ascii="Verdana" w:eastAsia="Cambria" w:hAnsi="Verdana" w:cs="Cambria"/>
                <w:color w:val="000000"/>
                <w:sz w:val="18"/>
                <w:szCs w:val="18"/>
              </w:rPr>
            </w:pPr>
            <w:r w:rsidRPr="00AB77C5">
              <w:rPr>
                <w:rFonts w:ascii="Verdana" w:eastAsia="Cambria" w:hAnsi="Verdana" w:cs="Cambria"/>
                <w:color w:val="000000"/>
                <w:sz w:val="18"/>
                <w:szCs w:val="18"/>
              </w:rPr>
              <w:t>Il soggetto promotore</w:t>
            </w:r>
          </w:p>
        </w:tc>
        <w:tc>
          <w:tcPr>
            <w:tcW w:w="2836" w:type="dxa"/>
            <w:shd w:val="clear" w:color="auto" w:fill="auto"/>
          </w:tcPr>
          <w:p w14:paraId="0A246001" w14:textId="0538DDA6" w:rsidR="002D44DC" w:rsidRPr="00AB77C5" w:rsidRDefault="00A96A79" w:rsidP="00AB77C5">
            <w:pPr>
              <w:tabs>
                <w:tab w:val="center" w:pos="3402"/>
                <w:tab w:val="center" w:pos="7230"/>
              </w:tabs>
              <w:spacing w:before="120" w:after="120"/>
              <w:rPr>
                <w:rFonts w:ascii="Verdana" w:eastAsia="Cambria" w:hAnsi="Verdana" w:cs="Cambria"/>
                <w:i/>
                <w:iCs/>
                <w:color w:val="000000"/>
                <w:sz w:val="18"/>
                <w:szCs w:val="18"/>
              </w:rPr>
            </w:pPr>
            <w:r w:rsidRPr="002A4EE3">
              <w:rPr>
                <w:rFonts w:ascii="Verdana" w:hAnsi="Verdana" w:cs="Arial"/>
                <w:i/>
                <w:color w:val="000000"/>
                <w:sz w:val="18"/>
                <w:szCs w:val="18"/>
              </w:rPr>
              <w:t>[inserire denominazione]</w:t>
            </w:r>
          </w:p>
        </w:tc>
        <w:tc>
          <w:tcPr>
            <w:tcW w:w="5158" w:type="dxa"/>
            <w:shd w:val="clear" w:color="auto" w:fill="auto"/>
          </w:tcPr>
          <w:p w14:paraId="1FA9CB4E" w14:textId="67E56A5A" w:rsidR="002D44DC" w:rsidRPr="00AB77C5" w:rsidRDefault="00A96A79" w:rsidP="00AB77C5">
            <w:pPr>
              <w:tabs>
                <w:tab w:val="center" w:pos="3402"/>
                <w:tab w:val="center" w:pos="7230"/>
              </w:tabs>
              <w:spacing w:before="120" w:after="120"/>
              <w:jc w:val="center"/>
              <w:rPr>
                <w:rFonts w:ascii="Verdana" w:eastAsia="Cambria" w:hAnsi="Verdana" w:cs="Cambria"/>
                <w:i/>
                <w:iCs/>
                <w:color w:val="000000"/>
                <w:sz w:val="18"/>
                <w:szCs w:val="18"/>
              </w:rPr>
            </w:pPr>
            <w:r w:rsidRPr="002A4EE3">
              <w:rPr>
                <w:rFonts w:ascii="Verdana" w:hAnsi="Verdana" w:cs="Arial"/>
                <w:i/>
                <w:color w:val="000000"/>
                <w:sz w:val="18"/>
                <w:szCs w:val="18"/>
              </w:rPr>
              <w:t>[firma]</w:t>
            </w:r>
          </w:p>
        </w:tc>
      </w:tr>
      <w:tr w:rsidR="002D44DC" w:rsidRPr="00AB77C5" w14:paraId="5CCC3C97" w14:textId="77777777" w:rsidTr="00A240C4">
        <w:tc>
          <w:tcPr>
            <w:tcW w:w="1634" w:type="dxa"/>
            <w:shd w:val="clear" w:color="auto" w:fill="auto"/>
            <w:vAlign w:val="center"/>
          </w:tcPr>
          <w:p w14:paraId="42BA7FC1" w14:textId="77777777" w:rsidR="002D44DC" w:rsidRPr="00AB77C5" w:rsidRDefault="002D44DC" w:rsidP="00A41BA7">
            <w:pPr>
              <w:tabs>
                <w:tab w:val="center" w:pos="3402"/>
                <w:tab w:val="center" w:pos="7230"/>
              </w:tabs>
              <w:spacing w:before="120" w:after="120"/>
              <w:rPr>
                <w:rFonts w:ascii="Verdana" w:eastAsia="Cambria" w:hAnsi="Verdana" w:cs="Cambria"/>
                <w:color w:val="000000"/>
                <w:sz w:val="18"/>
                <w:szCs w:val="18"/>
              </w:rPr>
            </w:pPr>
            <w:r w:rsidRPr="00AB77C5">
              <w:rPr>
                <w:rFonts w:ascii="Verdana" w:eastAsia="Cambria" w:hAnsi="Verdana" w:cs="Cambria"/>
                <w:color w:val="000000"/>
                <w:sz w:val="18"/>
                <w:szCs w:val="18"/>
              </w:rPr>
              <w:t>Il soggetto ospitante</w:t>
            </w:r>
          </w:p>
        </w:tc>
        <w:tc>
          <w:tcPr>
            <w:tcW w:w="2836" w:type="dxa"/>
            <w:shd w:val="clear" w:color="auto" w:fill="auto"/>
          </w:tcPr>
          <w:p w14:paraId="013FD0A7" w14:textId="73A1900C" w:rsidR="002D44DC" w:rsidRPr="00AB77C5" w:rsidRDefault="00A96A79" w:rsidP="00AB77C5">
            <w:pPr>
              <w:tabs>
                <w:tab w:val="center" w:pos="3402"/>
                <w:tab w:val="center" w:pos="7230"/>
              </w:tabs>
              <w:spacing w:before="120" w:after="120"/>
              <w:rPr>
                <w:rFonts w:ascii="Verdana" w:eastAsia="Cambria" w:hAnsi="Verdana" w:cs="Cambria"/>
                <w:i/>
                <w:iCs/>
                <w:color w:val="000000"/>
                <w:sz w:val="18"/>
                <w:szCs w:val="18"/>
              </w:rPr>
            </w:pPr>
            <w:bookmarkStart w:id="7" w:name="bookmark=id.1t3h5sf" w:colFirst="0" w:colLast="0"/>
            <w:bookmarkEnd w:id="7"/>
            <w:r w:rsidRPr="002A4EE3">
              <w:rPr>
                <w:rFonts w:ascii="Verdana" w:hAnsi="Verdana" w:cs="Arial"/>
                <w:i/>
                <w:color w:val="000000"/>
                <w:sz w:val="18"/>
                <w:szCs w:val="18"/>
              </w:rPr>
              <w:t>[inserire denominazione]</w:t>
            </w:r>
          </w:p>
        </w:tc>
        <w:tc>
          <w:tcPr>
            <w:tcW w:w="5158" w:type="dxa"/>
            <w:shd w:val="clear" w:color="auto" w:fill="auto"/>
          </w:tcPr>
          <w:p w14:paraId="7DB67C51" w14:textId="7F77DFC2" w:rsidR="002D44DC" w:rsidRPr="00AB77C5" w:rsidRDefault="00A96A79" w:rsidP="00AB77C5">
            <w:pPr>
              <w:tabs>
                <w:tab w:val="center" w:pos="3402"/>
                <w:tab w:val="center" w:pos="7230"/>
              </w:tabs>
              <w:spacing w:before="120" w:after="120"/>
              <w:jc w:val="center"/>
              <w:rPr>
                <w:rFonts w:ascii="Verdana" w:eastAsia="Cambria" w:hAnsi="Verdana" w:cs="Cambria"/>
                <w:i/>
                <w:iCs/>
                <w:color w:val="000000"/>
                <w:sz w:val="18"/>
                <w:szCs w:val="18"/>
              </w:rPr>
            </w:pPr>
            <w:r w:rsidRPr="002A4EE3">
              <w:rPr>
                <w:rFonts w:ascii="Verdana" w:hAnsi="Verdana" w:cs="Arial"/>
                <w:i/>
                <w:color w:val="000000"/>
                <w:sz w:val="18"/>
                <w:szCs w:val="18"/>
              </w:rPr>
              <w:t>[firma]</w:t>
            </w:r>
          </w:p>
        </w:tc>
      </w:tr>
    </w:tbl>
    <w:p w14:paraId="223D4ECA" w14:textId="77777777" w:rsidR="00B527F5" w:rsidRPr="00AB77C5" w:rsidRDefault="00B527F5" w:rsidP="00AB77C5">
      <w:pPr>
        <w:tabs>
          <w:tab w:val="center" w:pos="2410"/>
          <w:tab w:val="center" w:pos="7230"/>
        </w:tabs>
        <w:spacing w:after="0"/>
        <w:jc w:val="both"/>
        <w:rPr>
          <w:rFonts w:ascii="Verdana" w:eastAsia="Cambria" w:hAnsi="Verdana" w:cs="Cambria"/>
          <w:color w:val="000000"/>
          <w:sz w:val="18"/>
          <w:szCs w:val="18"/>
        </w:rPr>
      </w:pPr>
    </w:p>
    <w:sectPr w:rsidR="00B527F5" w:rsidRPr="00AB77C5" w:rsidSect="00FA64B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CB163" w14:textId="77777777" w:rsidR="00C257A0" w:rsidRDefault="00C257A0" w:rsidP="00B527F5">
      <w:pPr>
        <w:spacing w:after="0" w:line="240" w:lineRule="auto"/>
      </w:pPr>
      <w:r>
        <w:separator/>
      </w:r>
    </w:p>
  </w:endnote>
  <w:endnote w:type="continuationSeparator" w:id="0">
    <w:p w14:paraId="19B93FAC" w14:textId="77777777" w:rsidR="00C257A0" w:rsidRDefault="00C257A0"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51780" w14:textId="77777777" w:rsidR="00C257A0" w:rsidRDefault="00C257A0" w:rsidP="00B527F5">
      <w:pPr>
        <w:spacing w:after="0" w:line="240" w:lineRule="auto"/>
      </w:pPr>
      <w:r>
        <w:separator/>
      </w:r>
    </w:p>
  </w:footnote>
  <w:footnote w:type="continuationSeparator" w:id="0">
    <w:p w14:paraId="71B4F590" w14:textId="77777777" w:rsidR="00C257A0" w:rsidRDefault="00C257A0" w:rsidP="00B527F5">
      <w:pPr>
        <w:spacing w:after="0" w:line="240" w:lineRule="auto"/>
      </w:pPr>
      <w:r>
        <w:continuationSeparator/>
      </w:r>
    </w:p>
  </w:footnote>
  <w:footnote w:id="1">
    <w:p w14:paraId="25045E5F" w14:textId="5DA4C20E" w:rsidR="00B527F5" w:rsidRPr="00171B13" w:rsidRDefault="00B527F5" w:rsidP="00B527F5">
      <w:pPr>
        <w:pStyle w:val="Testonotaapidipagina"/>
        <w:rPr>
          <w:rFonts w:ascii="Verdana" w:hAnsi="Verdana"/>
          <w:sz w:val="16"/>
          <w:szCs w:val="16"/>
          <w:lang w:val="it-IT"/>
        </w:rPr>
      </w:pPr>
      <w:r w:rsidRPr="00201ACF">
        <w:rPr>
          <w:rStyle w:val="Rimandonotaapidipagina"/>
          <w:rFonts w:ascii="Verdana" w:hAnsi="Verdana"/>
          <w:sz w:val="16"/>
          <w:szCs w:val="16"/>
        </w:rPr>
        <w:footnoteRef/>
      </w:r>
      <w:r w:rsidRPr="00D6390A">
        <w:rPr>
          <w:rFonts w:ascii="Verdana" w:hAnsi="Verdana"/>
          <w:sz w:val="16"/>
          <w:szCs w:val="16"/>
          <w:lang w:val="it-IT"/>
        </w:rPr>
        <w:t xml:space="preserve"> </w:t>
      </w:r>
      <w:r w:rsidR="00171B13" w:rsidRPr="00171B13">
        <w:rPr>
          <w:rFonts w:ascii="Verdana" w:hAnsi="Verdana"/>
          <w:sz w:val="16"/>
          <w:szCs w:val="16"/>
          <w:lang w:val="it-IT"/>
        </w:rPr>
        <w:t>I dati identificativi della Polizza R.C. ed altre eventuali coperture assicurative sono riportati nel patto formativo individuale.</w:t>
      </w:r>
    </w:p>
  </w:footnote>
  <w:footnote w:id="2">
    <w:p w14:paraId="33A524D3" w14:textId="77777777" w:rsidR="00B527F5" w:rsidRPr="00201ACF" w:rsidRDefault="00B527F5" w:rsidP="00B527F5">
      <w:pPr>
        <w:pStyle w:val="Testonotaapidipagina"/>
        <w:rPr>
          <w:rFonts w:ascii="Verdana" w:hAnsi="Verdana"/>
          <w:iCs/>
          <w:sz w:val="16"/>
          <w:szCs w:val="16"/>
          <w:lang w:val="it-IT"/>
        </w:rPr>
      </w:pPr>
      <w:r w:rsidRPr="00201ACF">
        <w:rPr>
          <w:rStyle w:val="Rimandonotaapidipagina"/>
          <w:rFonts w:ascii="Verdana" w:hAnsi="Verdana"/>
          <w:sz w:val="16"/>
          <w:szCs w:val="16"/>
        </w:rPr>
        <w:footnoteRef/>
      </w:r>
      <w:r w:rsidRPr="00D6390A">
        <w:rPr>
          <w:rFonts w:ascii="Verdana" w:hAnsi="Verdana"/>
          <w:sz w:val="16"/>
          <w:szCs w:val="16"/>
          <w:lang w:val="it-IT"/>
        </w:rPr>
        <w:t xml:space="preserve"> </w:t>
      </w:r>
      <w:r w:rsidRPr="00201ACF">
        <w:rPr>
          <w:rFonts w:ascii="Verdana" w:hAnsi="Verdana" w:cs="Arial"/>
          <w:iCs/>
          <w:color w:val="000000"/>
          <w:sz w:val="16"/>
          <w:szCs w:val="16"/>
          <w:lang w:val="it-IT"/>
        </w:rPr>
        <w:t>Indicare chi, tra soggetto promotore e soggetto ospitante, se ne fa carico</w:t>
      </w:r>
    </w:p>
  </w:footnote>
  <w:footnote w:id="3">
    <w:p w14:paraId="618282F9" w14:textId="77777777" w:rsidR="00B527F5" w:rsidRPr="003C1170" w:rsidRDefault="00B527F5" w:rsidP="00B527F5">
      <w:pPr>
        <w:pStyle w:val="Testonotaapidipagina"/>
        <w:rPr>
          <w:rFonts w:ascii="Verdana" w:hAnsi="Verdana" w:cs="Arial"/>
          <w:iCs/>
          <w:color w:val="000000"/>
          <w:sz w:val="16"/>
          <w:szCs w:val="16"/>
        </w:rPr>
      </w:pPr>
      <w:r w:rsidRPr="003C1170">
        <w:rPr>
          <w:rStyle w:val="Rimandonotaapidipagina"/>
          <w:rFonts w:ascii="Verdana" w:hAnsi="Verdana"/>
          <w:iCs/>
          <w:sz w:val="16"/>
          <w:szCs w:val="16"/>
        </w:rPr>
        <w:footnoteRef/>
      </w:r>
      <w:r w:rsidRPr="003C1170">
        <w:rPr>
          <w:rFonts w:ascii="Verdana" w:hAnsi="Verdana"/>
          <w:iCs/>
          <w:sz w:val="16"/>
          <w:szCs w:val="16"/>
        </w:rPr>
        <w:t xml:space="preserve"> </w:t>
      </w:r>
      <w:proofErr w:type="spellStart"/>
      <w:r w:rsidRPr="003C1170">
        <w:rPr>
          <w:rFonts w:ascii="Verdana" w:hAnsi="Verdana" w:cs="Arial"/>
          <w:iCs/>
          <w:color w:val="000000"/>
          <w:sz w:val="16"/>
          <w:szCs w:val="16"/>
        </w:rPr>
        <w:t>Annuale</w:t>
      </w:r>
      <w:proofErr w:type="spellEnd"/>
      <w:r w:rsidRPr="003C1170">
        <w:rPr>
          <w:rFonts w:ascii="Verdana" w:hAnsi="Verdana" w:cs="Arial"/>
          <w:iCs/>
          <w:color w:val="000000"/>
          <w:sz w:val="16"/>
          <w:szCs w:val="16"/>
        </w:rPr>
        <w:t xml:space="preserve">, biennale, </w:t>
      </w:r>
      <w:proofErr w:type="spellStart"/>
      <w:r w:rsidRPr="003C1170">
        <w:rPr>
          <w:rFonts w:ascii="Verdana" w:hAnsi="Verdana" w:cs="Arial"/>
          <w:iCs/>
          <w:color w:val="000000"/>
          <w:sz w:val="16"/>
          <w:szCs w:val="16"/>
        </w:rPr>
        <w:t>triennale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61E26D6"/>
    <w:multiLevelType w:val="multilevel"/>
    <w:tmpl w:val="9F6688A6"/>
    <w:lvl w:ilvl="0">
      <w:start w:val="1"/>
      <w:numFmt w:val="decimal"/>
      <w:lvlText w:val="%1."/>
      <w:lvlJc w:val="left"/>
      <w:pPr>
        <w:ind w:left="644"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E30600"/>
    <w:multiLevelType w:val="hybridMultilevel"/>
    <w:tmpl w:val="D318F08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85951B9"/>
    <w:multiLevelType w:val="multilevel"/>
    <w:tmpl w:val="BD7A789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9DC4CFE"/>
    <w:multiLevelType w:val="hybridMultilevel"/>
    <w:tmpl w:val="A28C5F54"/>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9" w15:restartNumberingAfterBreak="0">
    <w:nsid w:val="31A828FF"/>
    <w:multiLevelType w:val="multilevel"/>
    <w:tmpl w:val="FDF2D130"/>
    <w:lvl w:ilvl="0">
      <w:start w:val="1"/>
      <w:numFmt w:val="lowerLetter"/>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67A16"/>
    <w:multiLevelType w:val="multilevel"/>
    <w:tmpl w:val="C01451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DFC2CB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CB4442"/>
    <w:multiLevelType w:val="multilevel"/>
    <w:tmpl w:val="968632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85526B"/>
    <w:multiLevelType w:val="multilevel"/>
    <w:tmpl w:val="55B2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21F2C"/>
    <w:multiLevelType w:val="hybridMultilevel"/>
    <w:tmpl w:val="400A0EC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62F11599"/>
    <w:multiLevelType w:val="multilevel"/>
    <w:tmpl w:val="6BF07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793A2F"/>
    <w:multiLevelType w:val="hybridMultilevel"/>
    <w:tmpl w:val="78DAAF02"/>
    <w:lvl w:ilvl="0" w:tplc="0410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C87F26"/>
    <w:multiLevelType w:val="multilevel"/>
    <w:tmpl w:val="683068A0"/>
    <w:lvl w:ilvl="0">
      <w:start w:val="1"/>
      <w:numFmt w:val="bullet"/>
      <w:lvlText w:val="⮚"/>
      <w:lvlJc w:val="left"/>
      <w:pPr>
        <w:ind w:left="8015"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CFE19BD"/>
    <w:multiLevelType w:val="multilevel"/>
    <w:tmpl w:val="30E2C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F061A"/>
    <w:multiLevelType w:val="multilevel"/>
    <w:tmpl w:val="6EAC288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9A2787"/>
    <w:multiLevelType w:val="hybridMultilevel"/>
    <w:tmpl w:val="5D9CA43E"/>
    <w:lvl w:ilvl="0" w:tplc="D50248F4">
      <w:start w:val="2"/>
      <w:numFmt w:val="decimal"/>
      <w:lvlText w:val="%1."/>
      <w:lvlJc w:val="left"/>
      <w:pPr>
        <w:ind w:left="360" w:hanging="360"/>
      </w:pPr>
      <w:rPr>
        <w:rFonts w:hint="default"/>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D602565"/>
    <w:multiLevelType w:val="multilevel"/>
    <w:tmpl w:val="95EE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6588648">
    <w:abstractNumId w:val="19"/>
  </w:num>
  <w:num w:numId="2" w16cid:durableId="1583757793">
    <w:abstractNumId w:val="11"/>
  </w:num>
  <w:num w:numId="3" w16cid:durableId="1437362105">
    <w:abstractNumId w:val="7"/>
  </w:num>
  <w:num w:numId="4" w16cid:durableId="1198464681">
    <w:abstractNumId w:val="14"/>
  </w:num>
  <w:num w:numId="5" w16cid:durableId="887763979">
    <w:abstractNumId w:val="23"/>
  </w:num>
  <w:num w:numId="6" w16cid:durableId="624851115">
    <w:abstractNumId w:val="9"/>
  </w:num>
  <w:num w:numId="7" w16cid:durableId="795103888">
    <w:abstractNumId w:val="20"/>
  </w:num>
  <w:num w:numId="8" w16cid:durableId="1771730081">
    <w:abstractNumId w:val="8"/>
  </w:num>
  <w:num w:numId="9" w16cid:durableId="2043430637">
    <w:abstractNumId w:val="13"/>
  </w:num>
  <w:num w:numId="10" w16cid:durableId="1719744829">
    <w:abstractNumId w:val="12"/>
  </w:num>
  <w:num w:numId="11" w16cid:durableId="1620988699">
    <w:abstractNumId w:val="21"/>
  </w:num>
  <w:num w:numId="12" w16cid:durableId="1125856139">
    <w:abstractNumId w:val="10"/>
  </w:num>
  <w:num w:numId="13" w16cid:durableId="882906243">
    <w:abstractNumId w:val="17"/>
  </w:num>
  <w:num w:numId="14" w16cid:durableId="981272678">
    <w:abstractNumId w:val="5"/>
  </w:num>
  <w:num w:numId="15" w16cid:durableId="1982223814">
    <w:abstractNumId w:val="16"/>
  </w:num>
  <w:num w:numId="16" w16cid:durableId="1939753834">
    <w:abstractNumId w:val="1"/>
  </w:num>
  <w:num w:numId="17" w16cid:durableId="672757143">
    <w:abstractNumId w:val="22"/>
  </w:num>
  <w:num w:numId="18" w16cid:durableId="1899393637">
    <w:abstractNumId w:val="0"/>
  </w:num>
  <w:num w:numId="19" w16cid:durableId="94983382">
    <w:abstractNumId w:val="3"/>
  </w:num>
  <w:num w:numId="20" w16cid:durableId="1178278582">
    <w:abstractNumId w:val="2"/>
  </w:num>
  <w:num w:numId="21" w16cid:durableId="1095780980">
    <w:abstractNumId w:val="18"/>
  </w:num>
  <w:num w:numId="22" w16cid:durableId="762796415">
    <w:abstractNumId w:val="6"/>
  </w:num>
  <w:num w:numId="23" w16cid:durableId="951863557">
    <w:abstractNumId w:val="4"/>
  </w:num>
  <w:num w:numId="24" w16cid:durableId="12861604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07C37"/>
    <w:rsid w:val="000C184C"/>
    <w:rsid w:val="00143AD8"/>
    <w:rsid w:val="00171B13"/>
    <w:rsid w:val="001738D6"/>
    <w:rsid w:val="00180B50"/>
    <w:rsid w:val="00196B13"/>
    <w:rsid w:val="001B5676"/>
    <w:rsid w:val="001F1455"/>
    <w:rsid w:val="001F7629"/>
    <w:rsid w:val="00201ACF"/>
    <w:rsid w:val="00210E7A"/>
    <w:rsid w:val="00213CF7"/>
    <w:rsid w:val="0024745B"/>
    <w:rsid w:val="002520BE"/>
    <w:rsid w:val="0026259F"/>
    <w:rsid w:val="00296E44"/>
    <w:rsid w:val="002C21FC"/>
    <w:rsid w:val="002D1324"/>
    <w:rsid w:val="002D44DC"/>
    <w:rsid w:val="002D4782"/>
    <w:rsid w:val="00305DDD"/>
    <w:rsid w:val="0030610B"/>
    <w:rsid w:val="00307A30"/>
    <w:rsid w:val="0034523E"/>
    <w:rsid w:val="00347FCC"/>
    <w:rsid w:val="00380734"/>
    <w:rsid w:val="003A24A1"/>
    <w:rsid w:val="003C1170"/>
    <w:rsid w:val="003D6D14"/>
    <w:rsid w:val="003F3EE2"/>
    <w:rsid w:val="003F65D4"/>
    <w:rsid w:val="004A4A73"/>
    <w:rsid w:val="004B3F28"/>
    <w:rsid w:val="004D66AD"/>
    <w:rsid w:val="00502086"/>
    <w:rsid w:val="00533124"/>
    <w:rsid w:val="00553203"/>
    <w:rsid w:val="00560C56"/>
    <w:rsid w:val="00574632"/>
    <w:rsid w:val="005F5205"/>
    <w:rsid w:val="00637AD4"/>
    <w:rsid w:val="006773B5"/>
    <w:rsid w:val="00683852"/>
    <w:rsid w:val="00692E23"/>
    <w:rsid w:val="006B7226"/>
    <w:rsid w:val="006B77D4"/>
    <w:rsid w:val="006C0A6C"/>
    <w:rsid w:val="0071608D"/>
    <w:rsid w:val="0072184E"/>
    <w:rsid w:val="00740797"/>
    <w:rsid w:val="007554BF"/>
    <w:rsid w:val="00760F7E"/>
    <w:rsid w:val="008148BA"/>
    <w:rsid w:val="00851F9E"/>
    <w:rsid w:val="008607CE"/>
    <w:rsid w:val="0087601E"/>
    <w:rsid w:val="00887652"/>
    <w:rsid w:val="00887F6B"/>
    <w:rsid w:val="008B5E72"/>
    <w:rsid w:val="008D1F1C"/>
    <w:rsid w:val="008F6E0C"/>
    <w:rsid w:val="0094699A"/>
    <w:rsid w:val="0095006C"/>
    <w:rsid w:val="009705C5"/>
    <w:rsid w:val="009A1B60"/>
    <w:rsid w:val="009B4D2C"/>
    <w:rsid w:val="009C5F13"/>
    <w:rsid w:val="00A0339B"/>
    <w:rsid w:val="00A130F1"/>
    <w:rsid w:val="00A41BA7"/>
    <w:rsid w:val="00A67889"/>
    <w:rsid w:val="00A96A79"/>
    <w:rsid w:val="00AB6833"/>
    <w:rsid w:val="00AB77C5"/>
    <w:rsid w:val="00AD1602"/>
    <w:rsid w:val="00B527F5"/>
    <w:rsid w:val="00B63AE4"/>
    <w:rsid w:val="00B975BA"/>
    <w:rsid w:val="00BB1760"/>
    <w:rsid w:val="00BD2B57"/>
    <w:rsid w:val="00BF7E54"/>
    <w:rsid w:val="00C03C69"/>
    <w:rsid w:val="00C05134"/>
    <w:rsid w:val="00C119A9"/>
    <w:rsid w:val="00C257A0"/>
    <w:rsid w:val="00C82492"/>
    <w:rsid w:val="00C82D43"/>
    <w:rsid w:val="00CA5ABF"/>
    <w:rsid w:val="00CB0DBE"/>
    <w:rsid w:val="00CC650B"/>
    <w:rsid w:val="00CD1CB9"/>
    <w:rsid w:val="00CF4391"/>
    <w:rsid w:val="00CF4443"/>
    <w:rsid w:val="00D044DC"/>
    <w:rsid w:val="00D12448"/>
    <w:rsid w:val="00D3203A"/>
    <w:rsid w:val="00D41D41"/>
    <w:rsid w:val="00D6390A"/>
    <w:rsid w:val="00D67A5B"/>
    <w:rsid w:val="00D82DEC"/>
    <w:rsid w:val="00DB2CAA"/>
    <w:rsid w:val="00DB4A66"/>
    <w:rsid w:val="00DE7FA7"/>
    <w:rsid w:val="00E04A15"/>
    <w:rsid w:val="00E069C8"/>
    <w:rsid w:val="00E2100C"/>
    <w:rsid w:val="00E35BD7"/>
    <w:rsid w:val="00E60CA4"/>
    <w:rsid w:val="00E85D80"/>
    <w:rsid w:val="00E9062E"/>
    <w:rsid w:val="00F01659"/>
    <w:rsid w:val="00F06831"/>
    <w:rsid w:val="00F2787F"/>
    <w:rsid w:val="00F35A8F"/>
    <w:rsid w:val="00F637D4"/>
    <w:rsid w:val="00F77713"/>
    <w:rsid w:val="00F90FC0"/>
    <w:rsid w:val="00F96A9A"/>
    <w:rsid w:val="00FA64B4"/>
    <w:rsid w:val="00FB5A32"/>
    <w:rsid w:val="00FD5C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iPriority w:val="99"/>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 w:type="paragraph" w:customStyle="1" w:styleId="Normale1">
    <w:name w:val="Normale1"/>
    <w:rsid w:val="00553203"/>
    <w:pPr>
      <w:spacing w:after="0" w:line="240" w:lineRule="auto"/>
    </w:pPr>
    <w:rPr>
      <w:rFonts w:ascii="Calibri" w:eastAsia="Calibri" w:hAnsi="Calibri" w:cs="Calibri"/>
      <w:kern w:val="0"/>
      <w:sz w:val="20"/>
      <w:szCs w:val="20"/>
      <w:lang w:eastAsia="it-IT"/>
      <w14:ligatures w14:val="none"/>
    </w:rPr>
  </w:style>
  <w:style w:type="paragraph" w:styleId="NormaleWeb">
    <w:name w:val="Normal (Web)"/>
    <w:basedOn w:val="Normale"/>
    <w:uiPriority w:val="99"/>
    <w:unhideWhenUsed/>
    <w:rsid w:val="008148BA"/>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814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4222">
      <w:bodyDiv w:val="1"/>
      <w:marLeft w:val="0"/>
      <w:marRight w:val="0"/>
      <w:marTop w:val="0"/>
      <w:marBottom w:val="0"/>
      <w:divBdr>
        <w:top w:val="none" w:sz="0" w:space="0" w:color="auto"/>
        <w:left w:val="none" w:sz="0" w:space="0" w:color="auto"/>
        <w:bottom w:val="none" w:sz="0" w:space="0" w:color="auto"/>
        <w:right w:val="none" w:sz="0" w:space="0" w:color="auto"/>
      </w:divBdr>
    </w:div>
    <w:div w:id="34624570">
      <w:bodyDiv w:val="1"/>
      <w:marLeft w:val="0"/>
      <w:marRight w:val="0"/>
      <w:marTop w:val="0"/>
      <w:marBottom w:val="0"/>
      <w:divBdr>
        <w:top w:val="none" w:sz="0" w:space="0" w:color="auto"/>
        <w:left w:val="none" w:sz="0" w:space="0" w:color="auto"/>
        <w:bottom w:val="none" w:sz="0" w:space="0" w:color="auto"/>
        <w:right w:val="none" w:sz="0" w:space="0" w:color="auto"/>
      </w:divBdr>
    </w:div>
    <w:div w:id="73866083">
      <w:bodyDiv w:val="1"/>
      <w:marLeft w:val="0"/>
      <w:marRight w:val="0"/>
      <w:marTop w:val="0"/>
      <w:marBottom w:val="0"/>
      <w:divBdr>
        <w:top w:val="none" w:sz="0" w:space="0" w:color="auto"/>
        <w:left w:val="none" w:sz="0" w:space="0" w:color="auto"/>
        <w:bottom w:val="none" w:sz="0" w:space="0" w:color="auto"/>
        <w:right w:val="none" w:sz="0" w:space="0" w:color="auto"/>
      </w:divBdr>
    </w:div>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 w:id="13762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ismattei.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f390005@istruzione.it" TargetMode="External"/><Relationship Id="rId5" Type="http://schemas.openxmlformats.org/officeDocument/2006/relationships/webSettings" Target="webSettings.xml"/><Relationship Id="rId10" Type="http://schemas.openxmlformats.org/officeDocument/2006/relationships/hyperlink" Target="mailto:MITF390005@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192F-E27B-4839-9693-3D674BB1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2816</Words>
  <Characters>16057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Maria Grazia</dc:creator>
  <cp:keywords/>
  <dc:description/>
  <cp:lastModifiedBy>Cristina Calafiore</cp:lastModifiedBy>
  <cp:revision>35</cp:revision>
  <dcterms:created xsi:type="dcterms:W3CDTF">2026-05-03T08:52:00Z</dcterms:created>
  <dcterms:modified xsi:type="dcterms:W3CDTF">2026-05-03T13:59:00Z</dcterms:modified>
</cp:coreProperties>
</file>